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AF" w:rsidRDefault="00DB5114" w:rsidP="00831C80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B5114">
        <w:rPr>
          <w:rFonts w:ascii="Times New Roman" w:hAnsi="Times New Roman" w:cs="Times New Roman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3pt;height:94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Сценарій &#10;«Майстер-класу»"/>
          </v:shape>
        </w:pict>
      </w:r>
    </w:p>
    <w:p w:rsidR="00AD18AF" w:rsidRDefault="00AD18AF" w:rsidP="00831C80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1C80" w:rsidRPr="00AD18AF" w:rsidRDefault="00831C80" w:rsidP="00831C80">
      <w:pPr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D18AF">
        <w:rPr>
          <w:rFonts w:ascii="Times New Roman" w:hAnsi="Times New Roman" w:cs="Times New Roman"/>
          <w:sz w:val="28"/>
          <w:szCs w:val="28"/>
          <w:u w:val="single"/>
          <w:lang w:val="uk-UA"/>
        </w:rPr>
        <w:t>Звучить мелодія</w:t>
      </w:r>
    </w:p>
    <w:p w:rsidR="00831C80" w:rsidRPr="008A1A59" w:rsidRDefault="00831C80" w:rsidP="00831C80">
      <w:pPr>
        <w:ind w:firstLine="567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8A1A59">
        <w:rPr>
          <w:rFonts w:ascii="Times New Roman" w:hAnsi="Times New Roman" w:cs="Times New Roman"/>
          <w:b/>
          <w:sz w:val="32"/>
          <w:szCs w:val="28"/>
          <w:highlight w:val="yellow"/>
          <w:lang w:val="uk-UA"/>
        </w:rPr>
        <w:t>І. Представлення</w:t>
      </w:r>
    </w:p>
    <w:p w:rsidR="00831C80" w:rsidRDefault="00831C80" w:rsidP="00831C8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C80">
        <w:rPr>
          <w:rFonts w:ascii="Times New Roman" w:hAnsi="Times New Roman" w:cs="Times New Roman"/>
          <w:sz w:val="28"/>
          <w:szCs w:val="28"/>
          <w:u w:val="single"/>
          <w:lang w:val="uk-UA"/>
        </w:rPr>
        <w:t>Директор школи.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Серг</w:t>
      </w:r>
      <w:r w:rsidR="000A6B3C">
        <w:rPr>
          <w:rFonts w:ascii="Times New Roman" w:hAnsi="Times New Roman" w:cs="Times New Roman"/>
          <w:sz w:val="28"/>
          <w:szCs w:val="28"/>
          <w:lang w:val="uk-UA"/>
        </w:rPr>
        <w:t xml:space="preserve">іївна, випускниця </w:t>
      </w:r>
      <w:proofErr w:type="spellStart"/>
      <w:r w:rsidR="000A6B3C">
        <w:rPr>
          <w:rFonts w:ascii="Times New Roman" w:hAnsi="Times New Roman" w:cs="Times New Roman"/>
          <w:sz w:val="28"/>
          <w:szCs w:val="28"/>
          <w:lang w:val="uk-UA"/>
        </w:rPr>
        <w:t>Баратівської</w:t>
      </w:r>
      <w:proofErr w:type="spellEnd"/>
      <w:r w:rsidR="000A6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школи 1988 року. Сьогодні – досвідчений </w:t>
      </w:r>
      <w:r w:rsidR="002310AB">
        <w:rPr>
          <w:rFonts w:ascii="Times New Roman" w:hAnsi="Times New Roman" w:cs="Times New Roman"/>
          <w:sz w:val="28"/>
          <w:szCs w:val="28"/>
          <w:lang w:val="uk-UA"/>
        </w:rPr>
        <w:t xml:space="preserve">і талановитий </w:t>
      </w:r>
      <w:r>
        <w:rPr>
          <w:rFonts w:ascii="Times New Roman" w:hAnsi="Times New Roman" w:cs="Times New Roman"/>
          <w:sz w:val="28"/>
          <w:szCs w:val="28"/>
          <w:lang w:val="uk-UA"/>
        </w:rPr>
        <w:t>учитель української мови і літератури.</w:t>
      </w:r>
    </w:p>
    <w:p w:rsidR="00831C80" w:rsidRDefault="00831C80" w:rsidP="00831C8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C80">
        <w:rPr>
          <w:rFonts w:ascii="Times New Roman" w:hAnsi="Times New Roman" w:cs="Times New Roman"/>
          <w:sz w:val="28"/>
          <w:szCs w:val="28"/>
          <w:u w:val="single"/>
          <w:lang w:val="uk-UA"/>
        </w:rPr>
        <w:t>ЗДНВР.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0AB">
        <w:rPr>
          <w:rFonts w:ascii="Times New Roman" w:hAnsi="Times New Roman" w:cs="Times New Roman"/>
          <w:sz w:val="28"/>
          <w:szCs w:val="28"/>
          <w:lang w:val="uk-UA"/>
        </w:rPr>
        <w:t>Світлана Сергіївна д</w:t>
      </w:r>
      <w:r>
        <w:rPr>
          <w:rFonts w:ascii="Times New Roman" w:hAnsi="Times New Roman" w:cs="Times New Roman"/>
          <w:sz w:val="28"/>
          <w:szCs w:val="28"/>
          <w:lang w:val="uk-UA"/>
        </w:rPr>
        <w:t>осконало знає свій предмет, творчо впроваджує у практику роботи інноваційні технології, розкриває перед учнями таємниці буття.</w:t>
      </w:r>
    </w:p>
    <w:p w:rsidR="00831C80" w:rsidRDefault="00831C80" w:rsidP="00831C8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C80">
        <w:rPr>
          <w:rFonts w:ascii="Times New Roman" w:hAnsi="Times New Roman" w:cs="Times New Roman"/>
          <w:sz w:val="28"/>
          <w:szCs w:val="28"/>
          <w:u w:val="single"/>
          <w:lang w:val="uk-UA"/>
        </w:rPr>
        <w:t>Колега.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0AB">
        <w:rPr>
          <w:rFonts w:ascii="Times New Roman" w:hAnsi="Times New Roman" w:cs="Times New Roman"/>
          <w:sz w:val="28"/>
          <w:szCs w:val="28"/>
          <w:lang w:val="uk-UA"/>
        </w:rPr>
        <w:t xml:space="preserve">Наша колега </w:t>
      </w:r>
      <w:r w:rsidR="000A6B3C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взірцем освіченої і моральної людини,  проявляє доброчинність, толерантність,</w:t>
      </w:r>
      <w:r w:rsidR="002310AB">
        <w:rPr>
          <w:rFonts w:ascii="Times New Roman" w:hAnsi="Times New Roman" w:cs="Times New Roman"/>
          <w:sz w:val="28"/>
          <w:szCs w:val="28"/>
          <w:lang w:val="uk-UA"/>
        </w:rPr>
        <w:t xml:space="preserve"> завжди привітна і щира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1C80" w:rsidRDefault="00831C80" w:rsidP="00831C8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1C80">
        <w:rPr>
          <w:rFonts w:ascii="Times New Roman" w:hAnsi="Times New Roman" w:cs="Times New Roman"/>
          <w:sz w:val="28"/>
          <w:szCs w:val="28"/>
          <w:u w:val="single"/>
          <w:lang w:val="uk-UA"/>
        </w:rPr>
        <w:t>Учениця.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0AB">
        <w:rPr>
          <w:rFonts w:ascii="Times New Roman" w:hAnsi="Times New Roman" w:cs="Times New Roman"/>
          <w:sz w:val="28"/>
          <w:szCs w:val="28"/>
          <w:lang w:val="uk-UA"/>
        </w:rPr>
        <w:t>Наш мудрий учитель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иховує </w:t>
      </w:r>
      <w:r w:rsidR="002310AB">
        <w:rPr>
          <w:rFonts w:ascii="Times New Roman" w:hAnsi="Times New Roman" w:cs="Times New Roman"/>
          <w:sz w:val="28"/>
          <w:szCs w:val="28"/>
          <w:lang w:val="uk-UA"/>
        </w:rPr>
        <w:t xml:space="preserve">в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інтерес до вивчення  мови та літератури рідного народу, формує гідного громадянина України,  конкурентоспроможного  випускника загальноосвітньої школи.</w:t>
      </w:r>
    </w:p>
    <w:p w:rsidR="00831C80" w:rsidRPr="008631A8" w:rsidRDefault="00831C80" w:rsidP="00831C8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A59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ІІ. </w:t>
      </w:r>
      <w:r w:rsidR="008631A8" w:rsidRPr="008A1A59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Кредо. Проблема.</w:t>
      </w:r>
    </w:p>
    <w:p w:rsidR="008631A8" w:rsidRDefault="008631A8" w:rsidP="00831C8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Головне завдання сучасної школи – виховати дитину справжньою людиною, яка може пізнавати світ, себе, зможе займатися самовихованням, самоосвітою все життя. Тому працюю над проблемною темою «Формування самоосвітньої компетентності учнів на уроках української мови і літератури». Моє кредо: «Мета навчання дитини – дати їй можливість жити самостійно, без учителя» (Альберт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Губбард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631A8" w:rsidRPr="008631A8" w:rsidRDefault="008631A8" w:rsidP="008A1A5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A59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ІІІ. Зміст проблеми.</w:t>
      </w:r>
    </w:p>
    <w:p w:rsidR="008631A8" w:rsidRPr="008A1A59" w:rsidRDefault="008631A8" w:rsidP="008A1A5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 w:rsidRPr="008A1A59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 xml:space="preserve">Актуальність.  </w:t>
      </w:r>
    </w:p>
    <w:p w:rsidR="008631A8" w:rsidRPr="008631A8" w:rsidRDefault="00A77AB3" w:rsidP="008A1A59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ХХІ століття ставить нові вимоги перед людством, окреслює нові тенденції, що впливають на всі сфери життєдіяльності людини і суспільства. Ринок сьогодні є несумісним з тими настановами, орієнтаціями, способом життя, які були характерними для нас у недалекому минулому. Для ново</w:t>
      </w:r>
      <w:r w:rsidR="008A1A59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життя, нового часу потрібне нове мислення, нова культура діяльності, новий рівень освіченості.</w:t>
      </w:r>
    </w:p>
    <w:p w:rsidR="008631A8" w:rsidRPr="008A1A59" w:rsidRDefault="008631A8" w:rsidP="008A1A5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 w:rsidRPr="008A1A59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lastRenderedPageBreak/>
        <w:t>Новизна.</w:t>
      </w:r>
    </w:p>
    <w:p w:rsidR="00707AF3" w:rsidRDefault="00A77AB3" w:rsidP="00AD18A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Новизна </w:t>
      </w:r>
      <w:r w:rsidR="00740053">
        <w:rPr>
          <w:rFonts w:ascii="Times New Roman" w:hAnsi="Times New Roman" w:cs="Times New Roman"/>
          <w:sz w:val="28"/>
          <w:szCs w:val="28"/>
          <w:lang w:val="uk-UA"/>
        </w:rPr>
        <w:t xml:space="preserve">проблеми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визначається перш за все тим, що академічні знання стають менш головними показниками якості освіти, їм на</w:t>
      </w:r>
      <w:r w:rsidR="00614CF4">
        <w:rPr>
          <w:rFonts w:ascii="Times New Roman" w:hAnsi="Times New Roman" w:cs="Times New Roman"/>
          <w:sz w:val="28"/>
          <w:szCs w:val="28"/>
          <w:lang w:val="uk-UA"/>
        </w:rPr>
        <w:t xml:space="preserve"> зміну приходять такі вимоги</w:t>
      </w:r>
      <w:r w:rsidR="008A1A5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стійкість мотивації пізнання, здатність до самоосвіти, </w:t>
      </w:r>
      <w:r w:rsidR="00740053">
        <w:rPr>
          <w:rFonts w:ascii="Times New Roman" w:hAnsi="Times New Roman" w:cs="Times New Roman"/>
          <w:sz w:val="28"/>
          <w:szCs w:val="28"/>
          <w:lang w:val="uk-UA"/>
        </w:rPr>
        <w:t xml:space="preserve">усвідомлення необхідності навчання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упродовж усього життя.</w:t>
      </w:r>
    </w:p>
    <w:p w:rsidR="00AD18AF" w:rsidRPr="00AD18AF" w:rsidRDefault="00AD18AF" w:rsidP="00AD18A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1A8" w:rsidRPr="008A1A59" w:rsidRDefault="008631A8" w:rsidP="008A1A5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 w:rsidRPr="008A1A59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Практична значущість.</w:t>
      </w:r>
    </w:p>
    <w:p w:rsidR="00A77AB3" w:rsidRDefault="00A77AB3" w:rsidP="008A1A5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7AB3">
        <w:rPr>
          <w:rFonts w:ascii="Times New Roman" w:hAnsi="Times New Roman" w:cs="Times New Roman"/>
          <w:sz w:val="28"/>
          <w:szCs w:val="28"/>
          <w:lang w:val="uk-UA"/>
        </w:rPr>
        <w:t xml:space="preserve">Лише готуючи </w:t>
      </w:r>
      <w:r>
        <w:rPr>
          <w:rFonts w:ascii="Times New Roman" w:hAnsi="Times New Roman" w:cs="Times New Roman"/>
          <w:sz w:val="28"/>
          <w:szCs w:val="28"/>
          <w:lang w:val="uk-UA"/>
        </w:rPr>
        <w:t>особистість, здатну до  самоосвіти, сучасна школа може реалізувати модель випускника, спроможного до самостійного розв’язання власних та глобальних проблем, здатного до творчості, саморозвитку та самореалізації.</w:t>
      </w:r>
    </w:p>
    <w:p w:rsidR="00AD18AF" w:rsidRPr="00A77AB3" w:rsidRDefault="00AD18AF" w:rsidP="008A1A5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AF" w:rsidRPr="00AD18AF" w:rsidRDefault="008631A8" w:rsidP="00AD18AF">
      <w:pPr>
        <w:pStyle w:val="a3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 w:rsidRPr="008A1A59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Відповідність Державним стандартам.</w:t>
      </w:r>
    </w:p>
    <w:p w:rsidR="00A77AB3" w:rsidRDefault="000364A2" w:rsidP="008A1A59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Державному станда</w:t>
      </w:r>
      <w:r w:rsidR="008A1A59">
        <w:rPr>
          <w:rFonts w:ascii="Times New Roman" w:hAnsi="Times New Roman" w:cs="Times New Roman"/>
          <w:sz w:val="28"/>
          <w:szCs w:val="28"/>
          <w:lang w:val="uk-UA"/>
        </w:rPr>
        <w:t>рті загальної середньої освіти,  галузь «Мови і літератури», наголошується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>, що «м</w:t>
      </w:r>
      <w:r w:rsidR="00A77AB3" w:rsidRPr="00A77AB3">
        <w:rPr>
          <w:rFonts w:ascii="Times New Roman" w:hAnsi="Times New Roman" w:cs="Times New Roman"/>
          <w:sz w:val="28"/>
          <w:szCs w:val="28"/>
          <w:lang w:val="uk-UA"/>
        </w:rPr>
        <w:t xml:space="preserve">овно-літературна </w:t>
      </w:r>
      <w:r w:rsidR="008A1A59">
        <w:rPr>
          <w:rFonts w:ascii="Times New Roman" w:hAnsi="Times New Roman" w:cs="Times New Roman"/>
          <w:sz w:val="28"/>
          <w:szCs w:val="28"/>
          <w:lang w:val="uk-UA"/>
        </w:rPr>
        <w:t xml:space="preserve">освіта </w:t>
      </w:r>
      <w:r w:rsidR="00A77AB3">
        <w:rPr>
          <w:rFonts w:ascii="Times New Roman" w:hAnsi="Times New Roman" w:cs="Times New Roman"/>
          <w:sz w:val="28"/>
          <w:szCs w:val="28"/>
          <w:lang w:val="uk-UA"/>
        </w:rPr>
        <w:t>забезпечує прилученн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учнів до надбань вітчизняного і світового письменства, розвиває мотивації до читання, потреби в зверненні до художньої літератури впродовж життя, збагачення духовно-емоційного досвіду, формування загальної культури, підвищення рівня володіння українською мовою, </w:t>
      </w:r>
      <w:r w:rsidR="008A1A59">
        <w:rPr>
          <w:rFonts w:ascii="Times New Roman" w:hAnsi="Times New Roman" w:cs="Times New Roman"/>
          <w:sz w:val="28"/>
          <w:szCs w:val="28"/>
          <w:lang w:val="uk-UA"/>
        </w:rPr>
        <w:t xml:space="preserve">мовами національних меншин України та іноземними мовами, різнобічний розвиток учнів, </w:t>
      </w:r>
      <w:r>
        <w:rPr>
          <w:rFonts w:ascii="Times New Roman" w:hAnsi="Times New Roman" w:cs="Times New Roman"/>
          <w:sz w:val="28"/>
          <w:szCs w:val="28"/>
          <w:lang w:val="uk-UA"/>
        </w:rPr>
        <w:t>утвердження гуманістичних пріоритетів у широкому полікультурному й багатомовному просторі…».</w:t>
      </w:r>
    </w:p>
    <w:p w:rsidR="00AD18AF" w:rsidRDefault="00AD18AF" w:rsidP="008A1A59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005" w:rsidRPr="008A1A59" w:rsidRDefault="00A20005" w:rsidP="008A1A5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 w:rsidRPr="008A1A59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Відповідність концепції особистісно-зорієнтованого навчання.</w:t>
      </w:r>
    </w:p>
    <w:p w:rsidR="00A20005" w:rsidRDefault="00A20005" w:rsidP="008A1A5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Інновації в освіті – це результат творчого пошуку оригінальних, нестандартних рішень різно</w:t>
      </w:r>
      <w:r w:rsidR="000A6B3C">
        <w:rPr>
          <w:rFonts w:ascii="Times New Roman" w:hAnsi="Times New Roman" w:cs="Times New Roman"/>
          <w:sz w:val="28"/>
          <w:szCs w:val="28"/>
          <w:lang w:val="uk-UA"/>
        </w:rPr>
        <w:t>манітних педагогічних проблем.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сучасній школі за останні роки чітко визначився </w:t>
      </w:r>
      <w:r w:rsidR="00740053">
        <w:rPr>
          <w:rFonts w:ascii="Times New Roman" w:hAnsi="Times New Roman" w:cs="Times New Roman"/>
          <w:sz w:val="28"/>
          <w:szCs w:val="28"/>
          <w:lang w:val="uk-UA"/>
        </w:rPr>
        <w:t xml:space="preserve">перехід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гуманістичні способи навчання і виховання дітей. Проте в масовій школі до цього часу зберігаються протиріччя між «фронтальними» формами навчання та індивідуальним способом навчально-пізнавальної діяльності кожного учня. Одним із важливих напрямків усунення названих протиріч є розробка і введення прогресивних педагогічних технологій, які будуються на новій освітній парадигмі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орієнтованій.</w:t>
      </w:r>
    </w:p>
    <w:p w:rsidR="00AD18AF" w:rsidRPr="00A20005" w:rsidRDefault="00AD18AF" w:rsidP="008A1A59">
      <w:pPr>
        <w:pStyle w:val="a3"/>
        <w:ind w:left="0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0005" w:rsidRPr="008A1A59" w:rsidRDefault="008631A8" w:rsidP="008A1A5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 w:rsidRPr="008A1A59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Критерії оцінювання.</w:t>
      </w:r>
    </w:p>
    <w:p w:rsidR="000364A2" w:rsidRPr="000364A2" w:rsidRDefault="00D815C3" w:rsidP="008A1A5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Один із пріоритетів підвищення якості освіти – цілеспрямований розвиток у школярів умінь та навичок самостійного здобуття знань. </w:t>
      </w:r>
      <w:r w:rsidR="000364A2" w:rsidRPr="000364A2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навчальних досягнень учнів з мови та літератури проводиться в різних формах відповідно до рекомендацій Міністерства освіти і науки, </w:t>
      </w:r>
      <w:r w:rsidR="000364A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956FC">
        <w:rPr>
          <w:rFonts w:ascii="Times New Roman" w:hAnsi="Times New Roman" w:cs="Times New Roman"/>
          <w:sz w:val="28"/>
          <w:szCs w:val="28"/>
          <w:lang w:val="uk-UA"/>
        </w:rPr>
        <w:t xml:space="preserve">олоді і спорту України, вимог </w:t>
      </w:r>
      <w:r w:rsidR="000364A2">
        <w:rPr>
          <w:rFonts w:ascii="Times New Roman" w:hAnsi="Times New Roman" w:cs="Times New Roman"/>
          <w:sz w:val="28"/>
          <w:szCs w:val="28"/>
          <w:lang w:val="uk-UA"/>
        </w:rPr>
        <w:t xml:space="preserve"> ЗНО. Головна умова – забезпечення об’єктивного оцінювання навчальних досягнень учнів.</w:t>
      </w:r>
    </w:p>
    <w:p w:rsidR="00614CF4" w:rsidRPr="00D637B1" w:rsidRDefault="00614CF4" w:rsidP="00614C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>Упровадження передового педагогічного досвіду</w:t>
      </w:r>
    </w:p>
    <w:p w:rsidR="00614CF4" w:rsidRPr="00D637B1" w:rsidRDefault="00614CF4" w:rsidP="00614CF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Упроваджуючи у практику роботи досвід кандидата педагогічних наук, заслуженого вчителя України В.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Шуляра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адаптую його під час роботи над  реалізацією  проблемної теми.</w:t>
      </w:r>
    </w:p>
    <w:p w:rsidR="00614CF4" w:rsidRDefault="00614CF4" w:rsidP="00614CF4">
      <w:pPr>
        <w:pStyle w:val="a3"/>
        <w:ind w:left="851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</w:p>
    <w:p w:rsidR="008631A8" w:rsidRPr="008A1A59" w:rsidRDefault="008631A8" w:rsidP="008A1A5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 w:rsidRPr="008A1A59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Що в результаті роботи сформується?</w:t>
      </w:r>
    </w:p>
    <w:p w:rsidR="00A20005" w:rsidRDefault="00A20005" w:rsidP="008A1A5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Самоосвітню діяльність учнів, за О.В.Захаровою, необхідно розглядати як сукупність декількох «само»:</w:t>
      </w:r>
    </w:p>
    <w:p w:rsidR="00A20005" w:rsidRDefault="00A20005" w:rsidP="00D637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самооцінка;</w:t>
      </w:r>
    </w:p>
    <w:p w:rsidR="00A20005" w:rsidRDefault="00A20005" w:rsidP="00D637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самооблік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0005" w:rsidRDefault="00A20005" w:rsidP="00D637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самовизначення;</w:t>
      </w:r>
    </w:p>
    <w:p w:rsidR="00A20005" w:rsidRDefault="00A20005" w:rsidP="00D637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0A6B3C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рганізація;</w:t>
      </w:r>
    </w:p>
    <w:p w:rsidR="00A20005" w:rsidRDefault="00A20005" w:rsidP="00D637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самореалізація;</w:t>
      </w:r>
    </w:p>
    <w:p w:rsidR="00A20005" w:rsidRDefault="00A20005" w:rsidP="00D637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самокритичність;</w:t>
      </w:r>
    </w:p>
    <w:p w:rsidR="00A20005" w:rsidRDefault="00A20005" w:rsidP="00D637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самоконтроль;</w:t>
      </w:r>
    </w:p>
    <w:p w:rsidR="00A20005" w:rsidRDefault="00A20005" w:rsidP="00D637B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самовиховання та саморозвиток.</w:t>
      </w:r>
    </w:p>
    <w:p w:rsidR="00D1574B" w:rsidRPr="00D1574B" w:rsidRDefault="00D1574B" w:rsidP="00D1574B">
      <w:pPr>
        <w:pStyle w:val="a3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</w:t>
      </w:r>
      <w:r w:rsidRPr="00D1574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Самоосвітня компетентність</w:t>
      </w:r>
      <w:r w:rsidRPr="00D1574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, </w:t>
      </w:r>
      <w:r w:rsidRPr="00D1574B">
        <w:rPr>
          <w:rFonts w:ascii="Times New Roman" w:hAnsi="Times New Roman" w:cs="Times New Roman"/>
          <w:sz w:val="28"/>
          <w:szCs w:val="28"/>
          <w:lang w:val="uk-UA"/>
        </w:rPr>
        <w:t xml:space="preserve">у нашому розумінні, - це набута у процесі самоосвітньої </w:t>
      </w:r>
      <w:r w:rsidRPr="00D1574B">
        <w:rPr>
          <w:rFonts w:ascii="Times New Roman" w:hAnsi="Times New Roman" w:cs="Times New Roman"/>
          <w:b/>
          <w:sz w:val="28"/>
          <w:szCs w:val="28"/>
          <w:lang w:val="uk-UA"/>
        </w:rPr>
        <w:t>літературно-мистецької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1574B">
        <w:rPr>
          <w:rFonts w:ascii="Times New Roman" w:hAnsi="Times New Roman" w:cs="Times New Roman"/>
          <w:sz w:val="28"/>
          <w:szCs w:val="28"/>
          <w:lang w:val="uk-UA"/>
        </w:rPr>
        <w:t>діяльності здатність учня</w:t>
      </w:r>
      <w:r w:rsidR="00B955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57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«до </w:t>
      </w:r>
      <w:proofErr w:type="spellStart"/>
      <w:r w:rsidRPr="00D1574B">
        <w:rPr>
          <w:rFonts w:ascii="Times New Roman" w:hAnsi="Times New Roman" w:cs="Times New Roman"/>
          <w:b/>
          <w:sz w:val="28"/>
          <w:szCs w:val="28"/>
          <w:lang w:val="uk-UA"/>
        </w:rPr>
        <w:t>само-</w:t>
      </w:r>
      <w:proofErr w:type="spellEnd"/>
      <w:r w:rsidRPr="00D1574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D1574B">
        <w:rPr>
          <w:rFonts w:ascii="Times New Roman" w:hAnsi="Times New Roman" w:cs="Times New Roman"/>
          <w:sz w:val="28"/>
          <w:szCs w:val="28"/>
          <w:lang w:val="uk-UA"/>
        </w:rPr>
        <w:t>, яка складається із знань, умінь, досвіду, цінностей, що можуть цілісно реалізовуватися на практиці впродовж життя.</w:t>
      </w:r>
    </w:p>
    <w:p w:rsidR="00D1574B" w:rsidRDefault="00D1574B" w:rsidP="00D1574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574B" w:rsidRPr="00D1574B" w:rsidRDefault="00D1574B" w:rsidP="00D1574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74B">
        <w:rPr>
          <w:rFonts w:ascii="Times New Roman" w:hAnsi="Times New Roman" w:cs="Times New Roman"/>
          <w:sz w:val="28"/>
          <w:szCs w:val="28"/>
          <w:lang w:val="uk-UA"/>
        </w:rPr>
        <w:t xml:space="preserve">Зважаючи на вище викладене, можемо запропонувати модель формування самоосвітньої компетентності учнів на уроках української мови і літератури та в позакласній і позашкільній діяльності. </w:t>
      </w:r>
    </w:p>
    <w:tbl>
      <w:tblPr>
        <w:tblStyle w:val="a4"/>
        <w:tblW w:w="0" w:type="auto"/>
        <w:tblInd w:w="846" w:type="dxa"/>
        <w:tblLook w:val="04A0"/>
      </w:tblPr>
      <w:tblGrid>
        <w:gridCol w:w="7938"/>
      </w:tblGrid>
      <w:tr w:rsidR="00D1574B" w:rsidRPr="00E85461" w:rsidTr="00BE62D5">
        <w:tc>
          <w:tcPr>
            <w:tcW w:w="7938" w:type="dxa"/>
          </w:tcPr>
          <w:p w:rsidR="00D1574B" w:rsidRPr="00E85461" w:rsidRDefault="00D1574B" w:rsidP="00BE62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МЕТА:</w:t>
            </w:r>
            <w:r w:rsidRPr="00E85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сформувати самоосвітню компетентність учня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5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системі мовно-літературної діяльності та співпраці її суб’єктів</w:t>
            </w:r>
          </w:p>
        </w:tc>
      </w:tr>
    </w:tbl>
    <w:p w:rsidR="00D1574B" w:rsidRPr="00D1574B" w:rsidRDefault="00D1574B" w:rsidP="00D1574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461"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" o:spid="_x0000_s1061" type="#_x0000_t67" style="position:absolute;left:0;text-align:left;margin-left:229.95pt;margin-top:.65pt;width:22.5pt;height:30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"/>
        </w:pict>
      </w:r>
    </w:p>
    <w:tbl>
      <w:tblPr>
        <w:tblStyle w:val="a4"/>
        <w:tblW w:w="0" w:type="auto"/>
        <w:tblInd w:w="846" w:type="dxa"/>
        <w:tblLook w:val="04A0"/>
      </w:tblPr>
      <w:tblGrid>
        <w:gridCol w:w="7938"/>
      </w:tblGrid>
      <w:tr w:rsidR="00D1574B" w:rsidRPr="00E85461" w:rsidTr="00BE62D5">
        <w:tc>
          <w:tcPr>
            <w:tcW w:w="7938" w:type="dxa"/>
          </w:tcPr>
          <w:p w:rsidR="00D1574B" w:rsidRPr="00E85461" w:rsidRDefault="00D1574B" w:rsidP="00BE62D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5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ЗАВДАННЯ:</w:t>
            </w:r>
          </w:p>
          <w:p w:rsidR="00D1574B" w:rsidRPr="00E85461" w:rsidRDefault="00D1574B" w:rsidP="00BE62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оволодіння школярем аспектами самоосвітньої діяльності;</w:t>
            </w:r>
          </w:p>
          <w:p w:rsidR="00D1574B" w:rsidRPr="00E85461" w:rsidRDefault="00D1574B" w:rsidP="00BE62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усвідомлення учнем себе як </w:t>
            </w:r>
            <w:proofErr w:type="spellStart"/>
            <w:r w:rsidRPr="00E85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</w:t>
            </w:r>
            <w:proofErr w:type="spellEnd"/>
            <w:r w:rsidRPr="00E8546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E85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єкта</w:t>
            </w:r>
            <w:proofErr w:type="spellEnd"/>
            <w:r w:rsidRPr="00E85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особистісного розвитку;</w:t>
            </w:r>
          </w:p>
          <w:p w:rsidR="00D1574B" w:rsidRPr="00E85461" w:rsidRDefault="00D1574B" w:rsidP="00BE62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діагностика характеру знань з теорії і практики самоосвіти;</w:t>
            </w:r>
          </w:p>
          <w:p w:rsidR="00D1574B" w:rsidRPr="00E85461" w:rsidRDefault="00D1574B" w:rsidP="00BE62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стійкість мотивації до самоосвітньої діяльності.</w:t>
            </w:r>
          </w:p>
        </w:tc>
      </w:tr>
    </w:tbl>
    <w:p w:rsidR="00D1574B" w:rsidRPr="00D1574B" w:rsidRDefault="00D1574B" w:rsidP="00D157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5461">
        <w:rPr>
          <w:noProof/>
          <w:lang w:eastAsia="ru-RU"/>
        </w:rPr>
        <w:pict>
          <v:shape id="AutoShape 5" o:spid="_x0000_s1064" type="#_x0000_t67" style="position:absolute;left:0;text-align:left;margin-left:380.9pt;margin-top:56pt;width:22.05pt;height:28.9pt;rotation:-2117862fd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" adj="13960"/>
        </w:pict>
      </w:r>
      <w:r w:rsidRPr="00E85461">
        <w:rPr>
          <w:noProof/>
          <w:lang w:eastAsia="ru-RU"/>
        </w:rPr>
        <w:pict>
          <v:shape id="AutoShape 4" o:spid="_x0000_s1063" type="#_x0000_t67" style="position:absolute;left:0;text-align:left;margin-left:112.75pt;margin-top:55.2pt;width:21.75pt;height:27.45pt;rotation:2256404fd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" adj="13669"/>
        </w:pict>
      </w:r>
      <w:r w:rsidRPr="00E85461">
        <w:rPr>
          <w:noProof/>
          <w:lang w:eastAsia="ru-RU"/>
        </w:rPr>
        <w:pict>
          <v:shape id="AutoShape 3" o:spid="_x0000_s1062" type="#_x0000_t67" style="position:absolute;left:0;text-align:left;margin-left:236.7pt;margin-top:.25pt;width:22.5pt;height:30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"/>
        </w:pict>
      </w:r>
    </w:p>
    <w:tbl>
      <w:tblPr>
        <w:tblStyle w:val="a4"/>
        <w:tblW w:w="0" w:type="auto"/>
        <w:tblInd w:w="1668" w:type="dxa"/>
        <w:tblLook w:val="04A0"/>
      </w:tblPr>
      <w:tblGrid>
        <w:gridCol w:w="6662"/>
      </w:tblGrid>
      <w:tr w:rsidR="00D1574B" w:rsidRPr="00E85461" w:rsidTr="00BE62D5">
        <w:tc>
          <w:tcPr>
            <w:tcW w:w="6662" w:type="dxa"/>
          </w:tcPr>
          <w:p w:rsidR="00D1574B" w:rsidRPr="00E85461" w:rsidRDefault="00D1574B" w:rsidP="00BE62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5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МЕХАНІЗМИ ДІАГНОСТИКИ САМООСВІТНЬОЇ ДІЯЛЬНОСТІ</w:t>
            </w:r>
          </w:p>
        </w:tc>
      </w:tr>
    </w:tbl>
    <w:p w:rsidR="00D1574B" w:rsidRPr="00E85461" w:rsidRDefault="00D1574B" w:rsidP="00D1574B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546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shape id="AutoShape 6" o:spid="_x0000_s1065" type="#_x0000_t67" style="position:absolute;left:0;text-align:left;margin-left:310pt;margin-top:240.75pt;width:26.6pt;height:33.45pt;rotation:1505190fd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" adj="10477"/>
        </w:pict>
      </w:r>
    </w:p>
    <w:tbl>
      <w:tblPr>
        <w:tblStyle w:val="a4"/>
        <w:tblW w:w="0" w:type="auto"/>
        <w:tblInd w:w="817" w:type="dxa"/>
        <w:tblLook w:val="04A0"/>
      </w:tblPr>
      <w:tblGrid>
        <w:gridCol w:w="3827"/>
        <w:gridCol w:w="4536"/>
      </w:tblGrid>
      <w:tr w:rsidR="00D1574B" w:rsidRPr="00E85461" w:rsidTr="00BE62D5">
        <w:tc>
          <w:tcPr>
            <w:tcW w:w="3827" w:type="dxa"/>
          </w:tcPr>
          <w:p w:rsidR="00D1574B" w:rsidRPr="00E85461" w:rsidRDefault="00D1574B" w:rsidP="00BE62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8546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Етапи формування  самоосвіти</w:t>
            </w:r>
          </w:p>
        </w:tc>
        <w:tc>
          <w:tcPr>
            <w:tcW w:w="4536" w:type="dxa"/>
          </w:tcPr>
          <w:p w:rsidR="00D1574B" w:rsidRPr="00E85461" w:rsidRDefault="00D1574B" w:rsidP="00BE62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8546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Організаційно-педагогічні умови самоосвіти</w:t>
            </w:r>
          </w:p>
        </w:tc>
      </w:tr>
      <w:tr w:rsidR="00D1574B" w:rsidRPr="00E85461" w:rsidTr="00BE62D5">
        <w:tc>
          <w:tcPr>
            <w:tcW w:w="3827" w:type="dxa"/>
          </w:tcPr>
          <w:p w:rsidR="00D1574B" w:rsidRPr="00E85461" w:rsidRDefault="00D1574B" w:rsidP="00BE62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  <w:r w:rsidRPr="00E85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Діагностика стану сформованості готовності до самоосвіти.</w:t>
            </w:r>
          </w:p>
          <w:p w:rsidR="00D1574B" w:rsidRPr="00E85461" w:rsidRDefault="00D1574B" w:rsidP="00BE62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2.</w:t>
            </w:r>
            <w:r w:rsidRPr="00E85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Набуття розширених знань про теорію і практику самоосвіти.</w:t>
            </w:r>
          </w:p>
          <w:p w:rsidR="00D1574B" w:rsidRPr="00E85461" w:rsidRDefault="00D1574B" w:rsidP="00BE62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  <w:r w:rsidRPr="00E85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Оволодіння вмінням самоосвіти.</w:t>
            </w:r>
          </w:p>
          <w:p w:rsidR="00D1574B" w:rsidRPr="00E85461" w:rsidRDefault="00D1574B" w:rsidP="00BE62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  <w:r w:rsidRPr="00E85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Реалізація аспектів самоосвіти.</w:t>
            </w:r>
          </w:p>
        </w:tc>
        <w:tc>
          <w:tcPr>
            <w:tcW w:w="4536" w:type="dxa"/>
          </w:tcPr>
          <w:tbl>
            <w:tblPr>
              <w:tblStyle w:val="a4"/>
              <w:tblW w:w="0" w:type="auto"/>
              <w:tblLook w:val="04A0"/>
            </w:tblPr>
            <w:tblGrid>
              <w:gridCol w:w="2210"/>
              <w:gridCol w:w="2072"/>
            </w:tblGrid>
            <w:tr w:rsidR="00D1574B" w:rsidRPr="00E85461" w:rsidTr="00BE62D5">
              <w:tc>
                <w:tcPr>
                  <w:tcW w:w="2210" w:type="dxa"/>
                </w:tcPr>
                <w:p w:rsidR="00D1574B" w:rsidRPr="00E85461" w:rsidRDefault="00D1574B" w:rsidP="00BE62D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uk-UA"/>
                    </w:rPr>
                  </w:pPr>
                  <w:r w:rsidRPr="00E8546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uk-UA"/>
                    </w:rPr>
                    <w:lastRenderedPageBreak/>
                    <w:t>Зовнішні</w:t>
                  </w:r>
                </w:p>
              </w:tc>
              <w:tc>
                <w:tcPr>
                  <w:tcW w:w="2072" w:type="dxa"/>
                </w:tcPr>
                <w:p w:rsidR="00D1574B" w:rsidRPr="00E85461" w:rsidRDefault="00D1574B" w:rsidP="00BE62D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uk-UA"/>
                    </w:rPr>
                  </w:pPr>
                  <w:r w:rsidRPr="00E8546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uk-UA"/>
                    </w:rPr>
                    <w:t>Внутрішні</w:t>
                  </w:r>
                </w:p>
              </w:tc>
            </w:tr>
            <w:tr w:rsidR="00D1574B" w:rsidRPr="00E85461" w:rsidTr="00BE62D5">
              <w:tc>
                <w:tcPr>
                  <w:tcW w:w="2210" w:type="dxa"/>
                </w:tcPr>
                <w:p w:rsidR="00D1574B" w:rsidRPr="00E85461" w:rsidRDefault="00D1574B" w:rsidP="00BE62D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8546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1. </w:t>
                  </w:r>
                  <w:r w:rsidRPr="00E8546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br/>
                  </w:r>
                  <w:r w:rsidRPr="00E8546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Дидактично-</w:t>
                  </w:r>
                  <w:r w:rsidRPr="00E8546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матеріальне забезпечення.</w:t>
                  </w:r>
                </w:p>
                <w:p w:rsidR="00D1574B" w:rsidRPr="00E85461" w:rsidRDefault="00D1574B" w:rsidP="00BE62D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8546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2.</w:t>
                  </w:r>
                  <w:r w:rsidRPr="00E8546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  <w:t>Соціальний фактор.</w:t>
                  </w:r>
                </w:p>
                <w:p w:rsidR="00D1574B" w:rsidRPr="00E85461" w:rsidRDefault="00D1574B" w:rsidP="00BE62D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8546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3.</w:t>
                  </w:r>
                  <w:r w:rsidRPr="00E8546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Інтелектуальний потенціал учня.</w:t>
                  </w:r>
                </w:p>
                <w:p w:rsidR="00D1574B" w:rsidRPr="00E85461" w:rsidRDefault="00D1574B" w:rsidP="00BE62D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uk-UA"/>
                    </w:rPr>
                  </w:pPr>
                </w:p>
              </w:tc>
              <w:tc>
                <w:tcPr>
                  <w:tcW w:w="2072" w:type="dxa"/>
                </w:tcPr>
                <w:p w:rsidR="00D1574B" w:rsidRPr="00E85461" w:rsidRDefault="00D1574B" w:rsidP="00BE62D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8546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lastRenderedPageBreak/>
                    <w:t>1.</w:t>
                  </w:r>
                  <w:r w:rsidRPr="00E8546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Умотивоване </w:t>
                  </w:r>
                  <w:r w:rsidRPr="00E8546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бажання самоосвіти.</w:t>
                  </w:r>
                </w:p>
                <w:p w:rsidR="00D1574B" w:rsidRPr="00E85461" w:rsidRDefault="00D1574B" w:rsidP="00BE62D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E8546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2.</w:t>
                  </w:r>
                  <w:r w:rsidRPr="00E8546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br/>
                    <w:t>Чітка настанова на вдосконалення себе як творчої Я-особистості.</w:t>
                  </w:r>
                </w:p>
                <w:p w:rsidR="00D1574B" w:rsidRPr="00E85461" w:rsidRDefault="00D1574B" w:rsidP="00BE62D5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uk-UA"/>
                    </w:rPr>
                  </w:pPr>
                </w:p>
              </w:tc>
            </w:tr>
          </w:tbl>
          <w:p w:rsidR="00D1574B" w:rsidRPr="00E85461" w:rsidRDefault="00D1574B" w:rsidP="00BE62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</w:tc>
      </w:tr>
    </w:tbl>
    <w:p w:rsidR="00D1574B" w:rsidRPr="00D1574B" w:rsidRDefault="00D1574B" w:rsidP="00D1574B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pict>
          <v:shape id="_x0000_s1067" type="#_x0000_t67" style="position:absolute;margin-left:293.35pt;margin-top:.9pt;width:26.6pt;height:32.25pt;rotation:2081121fd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" adj="10068"/>
        </w:pict>
      </w:r>
    </w:p>
    <w:tbl>
      <w:tblPr>
        <w:tblStyle w:val="a4"/>
        <w:tblW w:w="0" w:type="auto"/>
        <w:tblInd w:w="2802" w:type="dxa"/>
        <w:tblLook w:val="04A0"/>
      </w:tblPr>
      <w:tblGrid>
        <w:gridCol w:w="3969"/>
      </w:tblGrid>
      <w:tr w:rsidR="00D1574B" w:rsidRPr="00E85461" w:rsidTr="00BE62D5">
        <w:tc>
          <w:tcPr>
            <w:tcW w:w="3969" w:type="dxa"/>
          </w:tcPr>
          <w:p w:rsidR="00D1574B" w:rsidRPr="00E85461" w:rsidRDefault="00D1574B" w:rsidP="00BE62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85461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pict>
                <v:shape id="AutoShape 7" o:spid="_x0000_s1066" type="#_x0000_t67" style="position:absolute;left:0;text-align:left;margin-left:5.85pt;margin-top:-22.85pt;width:26.6pt;height:32.25pt;rotation:-1189066fd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" adj="10068"/>
              </w:pict>
            </w:r>
            <w:r w:rsidRPr="00E8546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РЕЗУЛЬТАТ:</w:t>
            </w:r>
          </w:p>
          <w:p w:rsidR="00D1574B" w:rsidRPr="00E85461" w:rsidRDefault="00D1574B" w:rsidP="00BE62D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54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Особистість, здатна до самоосвіти впродовж життя</w:t>
            </w:r>
          </w:p>
        </w:tc>
      </w:tr>
    </w:tbl>
    <w:p w:rsidR="003C5548" w:rsidRPr="00D1574B" w:rsidRDefault="003C5548" w:rsidP="00D1574B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C5548" w:rsidRDefault="003C5548" w:rsidP="008A1A5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20005" w:rsidRDefault="00A20005" w:rsidP="008A1A5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7B1">
        <w:rPr>
          <w:rFonts w:ascii="Times New Roman" w:hAnsi="Times New Roman" w:cs="Times New Roman"/>
          <w:sz w:val="28"/>
          <w:szCs w:val="28"/>
          <w:u w:val="single"/>
          <w:lang w:val="uk-UA"/>
        </w:rPr>
        <w:t>Отже, завдання вчителя</w:t>
      </w:r>
      <w:r w:rsidR="00614CF4">
        <w:rPr>
          <w:rFonts w:ascii="Times New Roman" w:hAnsi="Times New Roman" w:cs="Times New Roman"/>
          <w:sz w:val="28"/>
          <w:szCs w:val="28"/>
          <w:lang w:val="uk-UA"/>
        </w:rPr>
        <w:t xml:space="preserve"> – створити умови, в яких усі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1E1"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3374B6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мали б можливість адекватно розвиватися під час вивчення рідної мови і літератури взагалі, </w:t>
      </w:r>
      <w:r w:rsidR="00740053">
        <w:rPr>
          <w:rFonts w:ascii="Times New Roman" w:hAnsi="Times New Roman" w:cs="Times New Roman"/>
          <w:sz w:val="28"/>
          <w:szCs w:val="28"/>
          <w:lang w:val="uk-UA"/>
        </w:rPr>
        <w:t>і один з аспектів самоосвіти на окремому уроці зокрема.</w:t>
      </w:r>
    </w:p>
    <w:p w:rsidR="0069737D" w:rsidRPr="00166F0C" w:rsidRDefault="0069737D" w:rsidP="008A1A59">
      <w:pPr>
        <w:pStyle w:val="a3"/>
        <w:ind w:left="0" w:firstLine="851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69737D" w:rsidRPr="00166F0C" w:rsidRDefault="0069737D" w:rsidP="00C11A5E">
      <w:pPr>
        <w:pStyle w:val="a3"/>
        <w:ind w:left="0" w:firstLine="851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66F0C">
        <w:rPr>
          <w:rFonts w:ascii="Times New Roman" w:hAnsi="Times New Roman" w:cs="Times New Roman"/>
          <w:b/>
          <w:sz w:val="32"/>
          <w:szCs w:val="28"/>
          <w:highlight w:val="yellow"/>
          <w:lang w:val="uk-UA"/>
        </w:rPr>
        <w:t>І</w:t>
      </w:r>
      <w:r w:rsidRPr="00166F0C">
        <w:rPr>
          <w:rFonts w:ascii="Times New Roman" w:hAnsi="Times New Roman" w:cs="Times New Roman"/>
          <w:b/>
          <w:sz w:val="32"/>
          <w:szCs w:val="28"/>
          <w:highlight w:val="yellow"/>
          <w:lang w:val="en-US"/>
        </w:rPr>
        <w:t>V</w:t>
      </w:r>
      <w:r w:rsidRPr="00166F0C">
        <w:rPr>
          <w:rFonts w:ascii="Times New Roman" w:hAnsi="Times New Roman" w:cs="Times New Roman"/>
          <w:b/>
          <w:sz w:val="32"/>
          <w:szCs w:val="28"/>
          <w:highlight w:val="yellow"/>
          <w:lang w:val="uk-UA"/>
        </w:rPr>
        <w:t xml:space="preserve">. </w:t>
      </w:r>
      <w:r w:rsidR="00166F0C" w:rsidRPr="00166F0C">
        <w:rPr>
          <w:rFonts w:ascii="Times New Roman" w:hAnsi="Times New Roman" w:cs="Times New Roman"/>
          <w:b/>
          <w:sz w:val="32"/>
          <w:szCs w:val="28"/>
          <w:highlight w:val="yellow"/>
          <w:lang w:val="uk-UA"/>
        </w:rPr>
        <w:t xml:space="preserve"> «Майстер-клас».</w:t>
      </w:r>
    </w:p>
    <w:p w:rsidR="00166F0C" w:rsidRDefault="00166F0C" w:rsidP="00C11A5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колеги! Запрошую Вас до співпраці у форматі професійно-фахової студії. Робота в студії допоможе дати відповідь на питання:</w:t>
      </w:r>
    </w:p>
    <w:p w:rsidR="00166F0C" w:rsidRPr="00166F0C" w:rsidRDefault="00DB5114" w:rsidP="00C11A5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1.95pt;margin-top:11.85pt;width:55pt;height:29pt;flip:y;z-index:251658240" o:connectortype="straight">
            <v:stroke endarrow="block"/>
          </v:shape>
        </w:pict>
      </w:r>
      <w:r w:rsidR="00166F0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66F0C" w:rsidRPr="00166F0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66F0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66F0C" w:rsidRPr="00166F0C">
        <w:rPr>
          <w:rFonts w:ascii="Times New Roman" w:hAnsi="Times New Roman" w:cs="Times New Roman"/>
          <w:sz w:val="28"/>
          <w:szCs w:val="28"/>
          <w:lang w:val="uk-UA"/>
        </w:rPr>
        <w:t>компоненти професійно-фахової студії;</w:t>
      </w:r>
    </w:p>
    <w:p w:rsidR="00166F0C" w:rsidRPr="00166F0C" w:rsidRDefault="00DB5114" w:rsidP="00C11A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114">
        <w:rPr>
          <w:noProof/>
          <w:lang w:eastAsia="ru-RU"/>
        </w:rPr>
        <w:pict>
          <v:shape id="_x0000_s1027" type="#_x0000_t32" style="position:absolute;left:0;text-align:left;margin-left:71.95pt;margin-top:12.35pt;width:55pt;height:0;z-index:251659264" o:connectortype="straight">
            <v:stroke endarrow="block"/>
          </v:shape>
        </w:pict>
      </w:r>
      <w:r w:rsidRPr="00DB5114">
        <w:rPr>
          <w:noProof/>
          <w:lang w:eastAsia="ru-RU"/>
        </w:rPr>
        <w:pict>
          <v:shape id="_x0000_s1028" type="#_x0000_t32" style="position:absolute;left:0;text-align:left;margin-left:71.95pt;margin-top:12.35pt;width:55pt;height:30.95pt;z-index:251660288" o:connectortype="straight">
            <v:stroke endarrow="block"/>
          </v:shape>
        </w:pict>
      </w:r>
      <w:r w:rsidR="00166F0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66F0C" w:rsidRPr="00166F0C">
        <w:rPr>
          <w:rFonts w:ascii="Times New Roman" w:hAnsi="Times New Roman" w:cs="Times New Roman"/>
          <w:sz w:val="28"/>
          <w:szCs w:val="28"/>
          <w:lang w:val="uk-UA"/>
        </w:rPr>
        <w:t xml:space="preserve">ЯКІ                        складові самоосвітньої компетентності учнів                 </w:t>
      </w:r>
    </w:p>
    <w:p w:rsidR="00166F0C" w:rsidRDefault="00166F0C" w:rsidP="00C11A5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особливості побудови картки для формування одного з аспектів самоосвітньої компетентності</w:t>
      </w:r>
    </w:p>
    <w:p w:rsidR="00166F0C" w:rsidRDefault="00166F0C" w:rsidP="00C11A5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F0C" w:rsidRDefault="00DB5114" w:rsidP="00C11A5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68.95pt;margin-top:2.8pt;width:58pt;height:22pt;flip:y;z-index:251661312" o:connectortype="straight">
            <v:stroke endarrow="block"/>
          </v:shape>
        </w:pict>
      </w:r>
      <w:r w:rsidR="00166F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вибудовувати роботу з карткою компетентного </w:t>
      </w:r>
    </w:p>
    <w:p w:rsidR="00166F0C" w:rsidRPr="00166F0C" w:rsidRDefault="00166F0C" w:rsidP="00C11A5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6F0C">
        <w:rPr>
          <w:rFonts w:ascii="Times New Roman" w:hAnsi="Times New Roman" w:cs="Times New Roman"/>
          <w:sz w:val="28"/>
          <w:szCs w:val="28"/>
          <w:lang w:val="uk-UA"/>
        </w:rPr>
        <w:t xml:space="preserve">ЯК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учня</w:t>
      </w:r>
      <w:r w:rsidR="00DB5114" w:rsidRPr="00DB5114">
        <w:rPr>
          <w:noProof/>
          <w:lang w:eastAsia="ru-RU"/>
        </w:rPr>
        <w:pict>
          <v:shape id="_x0000_s1030" type="#_x0000_t32" style="position:absolute;left:0;text-align:left;margin-left:68.95pt;margin-top:6.3pt;width:53pt;height:26pt;z-index:251662336;mso-position-horizontal-relative:text;mso-position-vertical-relative:text" o:connectortype="straight">
            <v:stroke endarrow="block"/>
          </v:shape>
        </w:pict>
      </w:r>
      <w:r w:rsidRPr="00166F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6D24" w:rsidRDefault="00166F0C" w:rsidP="00C11A5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C11A5E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BF6D24">
        <w:rPr>
          <w:rFonts w:ascii="Times New Roman" w:hAnsi="Times New Roman" w:cs="Times New Roman"/>
          <w:sz w:val="28"/>
          <w:szCs w:val="28"/>
          <w:lang w:val="uk-UA"/>
        </w:rPr>
        <w:t xml:space="preserve">ормувати </w:t>
      </w:r>
      <w:r w:rsidR="000A6B3C">
        <w:rPr>
          <w:rFonts w:ascii="Times New Roman" w:hAnsi="Times New Roman" w:cs="Times New Roman"/>
          <w:sz w:val="28"/>
          <w:szCs w:val="28"/>
          <w:lang w:val="uk-UA"/>
        </w:rPr>
        <w:t>самоосвітню компетентність</w:t>
      </w:r>
    </w:p>
    <w:p w:rsidR="00BF6D24" w:rsidRDefault="00BF6D24" w:rsidP="00C11A5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6D24" w:rsidRDefault="00BF6D24" w:rsidP="00C11A5E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4CF4">
        <w:rPr>
          <w:rFonts w:ascii="Times New Roman" w:hAnsi="Times New Roman" w:cs="Times New Roman"/>
          <w:b/>
          <w:sz w:val="28"/>
          <w:szCs w:val="28"/>
          <w:lang w:val="uk-UA"/>
        </w:rPr>
        <w:t>ГОЛОВНА ВИНАГОРОДА ДЛЯ ВСІХ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задоволення в новому й цікавому духовно-інтелектуальному просторі, призначеному для вдосконалення «Я – творчої особистості».</w:t>
      </w:r>
    </w:p>
    <w:p w:rsidR="00BF4A38" w:rsidRDefault="00BF4A38" w:rsidP="00BF4A38">
      <w:pPr>
        <w:pStyle w:val="a3"/>
        <w:ind w:left="0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BF4A38" w:rsidRPr="00BF4A38" w:rsidRDefault="00BF4A38" w:rsidP="00BF4A38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A38">
        <w:rPr>
          <w:rFonts w:ascii="Times New Roman" w:hAnsi="Times New Roman" w:cs="Times New Roman"/>
          <w:b/>
          <w:sz w:val="28"/>
          <w:szCs w:val="28"/>
          <w:lang w:val="uk-UA"/>
        </w:rPr>
        <w:t>Для реалізації моделі формування самоосвітньої компетентності школярів на уроках української мови і літератури слугує картка для учня.</w:t>
      </w:r>
    </w:p>
    <w:p w:rsidR="00AD18AF" w:rsidRDefault="00AD18AF" w:rsidP="00C11A5E">
      <w:pPr>
        <w:pStyle w:val="a3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1A5E" w:rsidRDefault="00C11A5E" w:rsidP="00AD18A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6B3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Картка для формування самоосвітньої компетентності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учня – засіб, який передбачає модель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спрогнозованої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співпраці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уроку і механізм формування одного з аспектів самоосвітньої компетентності.</w:t>
      </w:r>
    </w:p>
    <w:p w:rsidR="005511E1" w:rsidRDefault="005511E1" w:rsidP="00AD18A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1A5E" w:rsidRDefault="00C11A5E" w:rsidP="00AD18A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Таку картку </w:t>
      </w:r>
      <w:r w:rsidRPr="005511E1">
        <w:rPr>
          <w:rFonts w:ascii="Times New Roman" w:hAnsi="Times New Roman" w:cs="Times New Roman"/>
          <w:sz w:val="28"/>
          <w:szCs w:val="28"/>
          <w:u w:val="single"/>
          <w:lang w:val="uk-UA"/>
        </w:rPr>
        <w:t>можуть формувати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учитель, так і учень, залежно від його рівня мовно-літературного розвитку, інтелектуально-вольових особливостей, рівня навчальних досягнень.</w:t>
      </w:r>
    </w:p>
    <w:p w:rsidR="005511E1" w:rsidRDefault="005511E1" w:rsidP="00AD18A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B3C" w:rsidRPr="00D4582E" w:rsidRDefault="00C11A5E" w:rsidP="00AD18A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як самоосвітня діяльність складається з декількох аспектів, для відпрацювання на конкретному уроці учитель самостійно або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спільно з учнями </w:t>
      </w:r>
      <w:r w:rsidR="00A664EB">
        <w:rPr>
          <w:rFonts w:ascii="Times New Roman" w:hAnsi="Times New Roman" w:cs="Times New Roman"/>
          <w:sz w:val="28"/>
          <w:szCs w:val="28"/>
          <w:lang w:val="uk-UA"/>
        </w:rPr>
        <w:t>вибирає одну з них.</w:t>
      </w:r>
    </w:p>
    <w:p w:rsidR="005511E1" w:rsidRDefault="005511E1" w:rsidP="00AD18A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4EB" w:rsidRDefault="00A664EB" w:rsidP="00AD18AF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1E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Структура </w:t>
      </w:r>
      <w:r>
        <w:rPr>
          <w:rFonts w:ascii="Times New Roman" w:hAnsi="Times New Roman" w:cs="Times New Roman"/>
          <w:sz w:val="28"/>
          <w:szCs w:val="28"/>
          <w:lang w:val="uk-UA"/>
        </w:rPr>
        <w:t>одного з найпростіших варіантів картки включає такі елементи:</w:t>
      </w:r>
    </w:p>
    <w:p w:rsidR="00A664EB" w:rsidRDefault="00A664EB" w:rsidP="00AD18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теми (мовної чи літературної);</w:t>
      </w:r>
    </w:p>
    <w:p w:rsidR="00A664EB" w:rsidRDefault="00A664EB" w:rsidP="00AD18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базова компетентність;</w:t>
      </w:r>
    </w:p>
    <w:p w:rsidR="00A664EB" w:rsidRDefault="00A664EB" w:rsidP="00AD18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складові компетентності;</w:t>
      </w:r>
    </w:p>
    <w:p w:rsidR="00A664EB" w:rsidRDefault="00A664EB" w:rsidP="00AD18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показники сформованості компетентності;</w:t>
      </w:r>
    </w:p>
    <w:p w:rsidR="00A664EB" w:rsidRDefault="00AD18AF" w:rsidP="00AD18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 самоосвітньої діяльності</w:t>
      </w:r>
      <w:r w:rsidR="00A664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64EB" w:rsidRDefault="00A664EB" w:rsidP="00AD18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критерії оцінювання досягнень учня у відповідності до свого рівня (бажання).</w:t>
      </w:r>
    </w:p>
    <w:p w:rsidR="005511E1" w:rsidRDefault="005511E1" w:rsidP="00AD18A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4EB" w:rsidRDefault="00A664EB" w:rsidP="00AD18A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4EB">
        <w:rPr>
          <w:rFonts w:ascii="Times New Roman" w:hAnsi="Times New Roman" w:cs="Times New Roman"/>
          <w:sz w:val="28"/>
          <w:szCs w:val="28"/>
          <w:lang w:val="uk-UA"/>
        </w:rPr>
        <w:t xml:space="preserve">Заповнення картки може здійснюватися як перед розглядом нового матеріалу, під час уроку, </w:t>
      </w:r>
      <w:r w:rsidR="000A6B3C">
        <w:rPr>
          <w:rFonts w:ascii="Times New Roman" w:hAnsi="Times New Roman" w:cs="Times New Roman"/>
          <w:sz w:val="28"/>
          <w:szCs w:val="28"/>
          <w:lang w:val="uk-UA"/>
        </w:rPr>
        <w:t xml:space="preserve">так і </w:t>
      </w:r>
      <w:r w:rsidRPr="00A664EB">
        <w:rPr>
          <w:rFonts w:ascii="Times New Roman" w:hAnsi="Times New Roman" w:cs="Times New Roman"/>
          <w:sz w:val="28"/>
          <w:szCs w:val="28"/>
          <w:lang w:val="uk-UA"/>
        </w:rPr>
        <w:t>заздалегідь чи в системі випереджувальних консультацій чи самостійного доповнення</w:t>
      </w:r>
      <w:r w:rsidRPr="00A664EB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664EB">
        <w:rPr>
          <w:rFonts w:ascii="Times New Roman" w:hAnsi="Times New Roman" w:cs="Times New Roman"/>
          <w:sz w:val="28"/>
          <w:szCs w:val="28"/>
          <w:lang w:val="uk-UA"/>
        </w:rPr>
        <w:t xml:space="preserve">заповнення вдома. Якщо учень оволодів тою чи іншою нормою, навичкою, компетенцією, то в цій же картці навпроти показника сформованості поставить позначку: + або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11E1" w:rsidRDefault="005511E1" w:rsidP="00AD18A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4EB" w:rsidRDefault="007C41AF" w:rsidP="00AD18A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Школярі можуть виставляти собі самооцінку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971981">
        <w:rPr>
          <w:rFonts w:ascii="Times New Roman" w:hAnsi="Times New Roman" w:cs="Times New Roman"/>
          <w:sz w:val="28"/>
          <w:szCs w:val="28"/>
          <w:lang w:val="uk-UA"/>
        </w:rPr>
        <w:t>взаємооцінку</w:t>
      </w:r>
      <w:proofErr w:type="spellEnd"/>
      <w:r w:rsidR="00971981">
        <w:rPr>
          <w:rFonts w:ascii="Times New Roman" w:hAnsi="Times New Roman" w:cs="Times New Roman"/>
          <w:sz w:val="28"/>
          <w:szCs w:val="28"/>
          <w:lang w:val="uk-UA"/>
        </w:rPr>
        <w:t xml:space="preserve"> в балах: СО</w:t>
      </w:r>
      <w:r>
        <w:rPr>
          <w:rFonts w:ascii="Times New Roman" w:hAnsi="Times New Roman" w:cs="Times New Roman"/>
          <w:sz w:val="28"/>
          <w:szCs w:val="28"/>
          <w:lang w:val="uk-UA"/>
        </w:rPr>
        <w:t>-7 б., ВО – 9 б.. За результатами роботи учня на уроці вчите</w:t>
      </w:r>
      <w:r w:rsidR="00971981">
        <w:rPr>
          <w:rFonts w:ascii="Times New Roman" w:hAnsi="Times New Roman" w:cs="Times New Roman"/>
          <w:sz w:val="28"/>
          <w:szCs w:val="28"/>
          <w:lang w:val="uk-UA"/>
        </w:rPr>
        <w:t>ль виставить свій варіант оцінки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ОУ – 8 б.</w:t>
      </w:r>
    </w:p>
    <w:p w:rsidR="007C41AF" w:rsidRDefault="007C41AF" w:rsidP="00AD18A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оцінка досягнень учнів виводиться як середня за трьома показниками: СО + ВО + ОУ=О (оцінка продукту учня).</w:t>
      </w:r>
    </w:p>
    <w:p w:rsidR="007C41AF" w:rsidRDefault="007C41AF" w:rsidP="00AD18A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41AF" w:rsidRPr="00AD18AF" w:rsidRDefault="005511E1" w:rsidP="00AD18AF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Тож запрошую, шановні колеги, на методичне  студійне заняття.</w:t>
      </w:r>
    </w:p>
    <w:p w:rsidR="00D4582E" w:rsidRDefault="00D4582E" w:rsidP="00AD18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82E" w:rsidRDefault="00D4582E" w:rsidP="000A6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82E" w:rsidRDefault="00D4582E" w:rsidP="000A6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7B1" w:rsidRDefault="00D637B1" w:rsidP="00D637B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82E" w:rsidRDefault="00D4582E" w:rsidP="000A6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1E6" w:rsidRPr="000A6B3C" w:rsidRDefault="00BF4A38" w:rsidP="000A6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Картка</w:t>
      </w:r>
      <w:r w:rsidR="006211E6" w:rsidRPr="000A6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</w:p>
    <w:p w:rsidR="007C41AF" w:rsidRPr="000A6B3C" w:rsidRDefault="006211E6" w:rsidP="000A6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6B3C">
        <w:rPr>
          <w:rFonts w:ascii="Times New Roman" w:hAnsi="Times New Roman" w:cs="Times New Roman"/>
          <w:b/>
          <w:sz w:val="28"/>
          <w:szCs w:val="28"/>
          <w:lang w:val="uk-UA"/>
        </w:rPr>
        <w:t>формування самоосвітньої  компетентності учня</w:t>
      </w:r>
    </w:p>
    <w:tbl>
      <w:tblPr>
        <w:tblStyle w:val="a4"/>
        <w:tblW w:w="9606" w:type="dxa"/>
        <w:tblLook w:val="04A0"/>
      </w:tblPr>
      <w:tblGrid>
        <w:gridCol w:w="2235"/>
        <w:gridCol w:w="7371"/>
      </w:tblGrid>
      <w:tr w:rsidR="006211E6" w:rsidTr="00D4582E">
        <w:tc>
          <w:tcPr>
            <w:tcW w:w="9606" w:type="dxa"/>
            <w:gridSpan w:val="2"/>
          </w:tcPr>
          <w:p w:rsidR="006211E6" w:rsidRDefault="006211E6" w:rsidP="000A6B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Самоосвітня компетентність учня</w:t>
            </w:r>
          </w:p>
        </w:tc>
      </w:tr>
      <w:tr w:rsidR="006211E6" w:rsidTr="00D4582E">
        <w:tc>
          <w:tcPr>
            <w:tcW w:w="2235" w:type="dxa"/>
          </w:tcPr>
          <w:p w:rsidR="006211E6" w:rsidRDefault="006211E6" w:rsidP="006211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 уроку</w:t>
            </w:r>
          </w:p>
        </w:tc>
        <w:tc>
          <w:tcPr>
            <w:tcW w:w="7371" w:type="dxa"/>
          </w:tcPr>
          <w:p w:rsidR="006211E6" w:rsidRPr="00FF2D51" w:rsidRDefault="006211E6" w:rsidP="008A1A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Василь Симоненко.  Цар Плаксій і </w:t>
            </w:r>
            <w:proofErr w:type="spellStart"/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Лоскотон</w:t>
            </w:r>
            <w:proofErr w:type="spellEnd"/>
          </w:p>
        </w:tc>
      </w:tr>
      <w:tr w:rsidR="006211E6" w:rsidTr="00D4582E">
        <w:tc>
          <w:tcPr>
            <w:tcW w:w="2235" w:type="dxa"/>
          </w:tcPr>
          <w:p w:rsidR="006211E6" w:rsidRDefault="006211E6" w:rsidP="008A1A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Базова компетентність</w:t>
            </w:r>
          </w:p>
        </w:tc>
        <w:tc>
          <w:tcPr>
            <w:tcW w:w="7371" w:type="dxa"/>
          </w:tcPr>
          <w:p w:rsidR="006211E6" w:rsidRPr="00FF2D51" w:rsidRDefault="006211E6" w:rsidP="008A1A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Самоосвітня </w:t>
            </w:r>
          </w:p>
        </w:tc>
      </w:tr>
      <w:tr w:rsidR="006211E6" w:rsidTr="00D4582E">
        <w:tc>
          <w:tcPr>
            <w:tcW w:w="2235" w:type="dxa"/>
          </w:tcPr>
          <w:p w:rsidR="006211E6" w:rsidRDefault="006211E6" w:rsidP="008A1A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Складові компетентності</w:t>
            </w:r>
          </w:p>
        </w:tc>
        <w:tc>
          <w:tcPr>
            <w:tcW w:w="7371" w:type="dxa"/>
          </w:tcPr>
          <w:p w:rsidR="00E2585E" w:rsidRDefault="00E2585E" w:rsidP="006211E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Відпрацювання вміння до самореалізації</w:t>
            </w:r>
          </w:p>
          <w:p w:rsidR="006211E6" w:rsidRPr="00FF2D51" w:rsidRDefault="006211E6" w:rsidP="006211E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(реалізація  своїх можливостей)</w:t>
            </w:r>
          </w:p>
        </w:tc>
      </w:tr>
      <w:tr w:rsidR="006211E6" w:rsidTr="00D4582E">
        <w:tc>
          <w:tcPr>
            <w:tcW w:w="2235" w:type="dxa"/>
          </w:tcPr>
          <w:p w:rsidR="006211E6" w:rsidRDefault="006211E6" w:rsidP="008A1A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 сформованості аспекту самореалізації</w:t>
            </w:r>
          </w:p>
        </w:tc>
        <w:tc>
          <w:tcPr>
            <w:tcW w:w="7371" w:type="dxa"/>
          </w:tcPr>
          <w:p w:rsidR="006211E6" w:rsidRPr="00FF2D51" w:rsidRDefault="006211E6" w:rsidP="008A1A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1. </w:t>
            </w:r>
            <w:r w:rsidRPr="00FF2D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Визначати</w:t>
            </w: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навчальні завдання.</w:t>
            </w:r>
          </w:p>
          <w:p w:rsidR="006211E6" w:rsidRPr="00FF2D51" w:rsidRDefault="006211E6" w:rsidP="008A1A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2. </w:t>
            </w:r>
            <w:r w:rsidRPr="00FF2D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Планувати</w:t>
            </w: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свої дії.</w:t>
            </w:r>
          </w:p>
          <w:p w:rsidR="006211E6" w:rsidRPr="00FF2D51" w:rsidRDefault="006211E6" w:rsidP="008A1A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3.</w:t>
            </w:r>
            <w:r w:rsidRPr="00FF2D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Обирати</w:t>
            </w: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найбільш раціональні способи виконання навчальних завдань.</w:t>
            </w:r>
          </w:p>
          <w:p w:rsidR="006211E6" w:rsidRPr="00FF2D51" w:rsidRDefault="006211E6" w:rsidP="008A1A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4. </w:t>
            </w:r>
            <w:r w:rsidRPr="00FF2D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Брати активну участь</w:t>
            </w: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у пізнавальній діяльності на уроці.</w:t>
            </w:r>
          </w:p>
          <w:p w:rsidR="006211E6" w:rsidRPr="00FF2D51" w:rsidRDefault="006211E6" w:rsidP="008A1A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5. </w:t>
            </w:r>
            <w:r w:rsidRPr="00FF2D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Відповідати </w:t>
            </w: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 запитання різного характеру.</w:t>
            </w:r>
          </w:p>
          <w:p w:rsidR="006211E6" w:rsidRPr="00FF2D51" w:rsidRDefault="00FF2D51" w:rsidP="008A1A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6. </w:t>
            </w:r>
            <w:r w:rsidRPr="00FF2D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Уточнювати</w:t>
            </w: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зміст засвоєння навчальної теми.</w:t>
            </w:r>
          </w:p>
        </w:tc>
      </w:tr>
      <w:tr w:rsidR="006211E6" w:rsidTr="00D4582E">
        <w:tc>
          <w:tcPr>
            <w:tcW w:w="2235" w:type="dxa"/>
          </w:tcPr>
          <w:p w:rsidR="006211E6" w:rsidRDefault="00F956FC" w:rsidP="00F956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 </w:t>
            </w:r>
            <w:r w:rsidR="006211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самоосвітньої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7371" w:type="dxa"/>
          </w:tcPr>
          <w:p w:rsidR="006211E6" w:rsidRDefault="00FF2D51" w:rsidP="008A1A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 Виразне й осмислене читання казки.</w:t>
            </w:r>
          </w:p>
          <w:p w:rsidR="00FF2D51" w:rsidRDefault="00FF2D51" w:rsidP="00FF2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Визначення основних рис характеру дійових осіб, розуміння значе</w:t>
            </w:r>
            <w:r w:rsidR="009719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для розкриття змісту твору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азви казкової країни, імен персонажів казки.</w:t>
            </w:r>
          </w:p>
          <w:p w:rsidR="00FF2D51" w:rsidRDefault="00FF2D51" w:rsidP="00FF2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Відстеження різних способів життя та поведінки дійових осіб твору. Усвідомлення значення для людини та її життя оптимістичного погляду на світ.</w:t>
            </w:r>
          </w:p>
          <w:p w:rsidR="00FF2D51" w:rsidRDefault="00FF2D51" w:rsidP="00FF2D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Пояснення відмінності прозової і віршованої мови казок.</w:t>
            </w:r>
          </w:p>
        </w:tc>
      </w:tr>
      <w:tr w:rsidR="00F956FC" w:rsidTr="00D4582E">
        <w:tc>
          <w:tcPr>
            <w:tcW w:w="2235" w:type="dxa"/>
          </w:tcPr>
          <w:p w:rsidR="00F956FC" w:rsidRDefault="00F956FC" w:rsidP="008A1A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 самоосвітньої діяльності</w:t>
            </w:r>
          </w:p>
        </w:tc>
        <w:tc>
          <w:tcPr>
            <w:tcW w:w="7371" w:type="dxa"/>
          </w:tcPr>
          <w:tbl>
            <w:tblPr>
              <w:tblStyle w:val="a4"/>
              <w:tblW w:w="0" w:type="auto"/>
              <w:tblLook w:val="04A0"/>
            </w:tblPr>
            <w:tblGrid>
              <w:gridCol w:w="2863"/>
              <w:gridCol w:w="1843"/>
              <w:gridCol w:w="1843"/>
            </w:tblGrid>
            <w:tr w:rsidR="00F956FC" w:rsidTr="00E2585E">
              <w:tc>
                <w:tcPr>
                  <w:tcW w:w="2863" w:type="dxa"/>
                </w:tcPr>
                <w:p w:rsidR="00F956FC" w:rsidRDefault="00F956FC" w:rsidP="008A1A5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F956FC" w:rsidRDefault="00F956FC" w:rsidP="00F956F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ТАК</w:t>
                  </w:r>
                </w:p>
              </w:tc>
              <w:tc>
                <w:tcPr>
                  <w:tcW w:w="1843" w:type="dxa"/>
                </w:tcPr>
                <w:p w:rsidR="00F956FC" w:rsidRDefault="00F956FC" w:rsidP="00F956F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НІ</w:t>
                  </w:r>
                </w:p>
              </w:tc>
            </w:tr>
            <w:tr w:rsidR="00F956FC" w:rsidTr="00E2585E">
              <w:tc>
                <w:tcPr>
                  <w:tcW w:w="2863" w:type="dxa"/>
                </w:tcPr>
                <w:p w:rsidR="00F956FC" w:rsidRDefault="00F956FC" w:rsidP="008A1A5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1. Можу виразно і вдумливо читати казку.</w:t>
                  </w:r>
                </w:p>
              </w:tc>
              <w:tc>
                <w:tcPr>
                  <w:tcW w:w="1843" w:type="dxa"/>
                </w:tcPr>
                <w:p w:rsidR="00F956FC" w:rsidRDefault="00F956FC" w:rsidP="00F956FC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F956FC" w:rsidRDefault="00F956FC" w:rsidP="008A1A5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956FC" w:rsidTr="00E2585E">
              <w:tc>
                <w:tcPr>
                  <w:tcW w:w="2863" w:type="dxa"/>
                </w:tcPr>
                <w:p w:rsidR="00F956FC" w:rsidRDefault="00F956FC" w:rsidP="008A1A5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2. Розумію її зміст.</w:t>
                  </w:r>
                </w:p>
              </w:tc>
              <w:tc>
                <w:tcPr>
                  <w:tcW w:w="1843" w:type="dxa"/>
                </w:tcPr>
                <w:p w:rsidR="00F956FC" w:rsidRDefault="00F956FC" w:rsidP="008A1A5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F956FC" w:rsidRDefault="00F956FC" w:rsidP="008A1A5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956FC" w:rsidTr="00E2585E">
              <w:tc>
                <w:tcPr>
                  <w:tcW w:w="2863" w:type="dxa"/>
                </w:tcPr>
                <w:p w:rsidR="00F956FC" w:rsidRDefault="00F956FC" w:rsidP="008A1A5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3. Визначаю риси характеру головних героїв.</w:t>
                  </w:r>
                </w:p>
              </w:tc>
              <w:tc>
                <w:tcPr>
                  <w:tcW w:w="1843" w:type="dxa"/>
                </w:tcPr>
                <w:p w:rsidR="00F956FC" w:rsidRDefault="00F956FC" w:rsidP="008A1A5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F956FC" w:rsidRDefault="00F956FC" w:rsidP="008A1A5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956FC" w:rsidTr="00E2585E">
              <w:tc>
                <w:tcPr>
                  <w:tcW w:w="2863" w:type="dxa"/>
                </w:tcPr>
                <w:p w:rsidR="00F956FC" w:rsidRDefault="00F956FC" w:rsidP="008A1A5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4.Усвідомлюю значення для людини оптимістичного погляду на світ.</w:t>
                  </w:r>
                </w:p>
              </w:tc>
              <w:tc>
                <w:tcPr>
                  <w:tcW w:w="1843" w:type="dxa"/>
                </w:tcPr>
                <w:p w:rsidR="00F956FC" w:rsidRDefault="00F956FC" w:rsidP="008A1A5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F956FC" w:rsidRDefault="00F956FC" w:rsidP="008A1A5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956FC" w:rsidTr="00E2585E">
              <w:tc>
                <w:tcPr>
                  <w:tcW w:w="2863" w:type="dxa"/>
                </w:tcPr>
                <w:p w:rsidR="00F956FC" w:rsidRDefault="00F956FC" w:rsidP="008A1A5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5. Знаю визначення понять.</w:t>
                  </w:r>
                </w:p>
              </w:tc>
              <w:tc>
                <w:tcPr>
                  <w:tcW w:w="1843" w:type="dxa"/>
                </w:tcPr>
                <w:p w:rsidR="00F956FC" w:rsidRDefault="00F956FC" w:rsidP="008A1A5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F956FC" w:rsidRDefault="00F956FC" w:rsidP="008A1A5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956FC" w:rsidTr="00E2585E">
              <w:tc>
                <w:tcPr>
                  <w:tcW w:w="2863" w:type="dxa"/>
                </w:tcPr>
                <w:p w:rsidR="00F956FC" w:rsidRDefault="00F956FC" w:rsidP="008A1A5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6.Пояснюю відмінність прозової мови від віршованої.</w:t>
                  </w:r>
                </w:p>
              </w:tc>
              <w:tc>
                <w:tcPr>
                  <w:tcW w:w="1843" w:type="dxa"/>
                </w:tcPr>
                <w:p w:rsidR="00F956FC" w:rsidRDefault="00F956FC" w:rsidP="008A1A5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843" w:type="dxa"/>
                </w:tcPr>
                <w:p w:rsidR="00F956FC" w:rsidRDefault="00F956FC" w:rsidP="008A1A5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E2585E" w:rsidRDefault="00E2585E" w:rsidP="008A1A5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E2585E" w:rsidRDefault="00E2585E" w:rsidP="008A1A5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E2585E" w:rsidTr="009648E0">
              <w:tc>
                <w:tcPr>
                  <w:tcW w:w="6549" w:type="dxa"/>
                  <w:gridSpan w:val="3"/>
                </w:tcPr>
                <w:p w:rsidR="00E2585E" w:rsidRDefault="00E2585E" w:rsidP="008A1A59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956FC" w:rsidRDefault="00F956FC" w:rsidP="008A1A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11E6" w:rsidTr="00D4582E">
        <w:tc>
          <w:tcPr>
            <w:tcW w:w="2235" w:type="dxa"/>
          </w:tcPr>
          <w:p w:rsidR="006211E6" w:rsidRDefault="006211E6" w:rsidP="008A1A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Самооцінка досягнень учня</w:t>
            </w:r>
          </w:p>
        </w:tc>
        <w:tc>
          <w:tcPr>
            <w:tcW w:w="7371" w:type="dxa"/>
          </w:tcPr>
          <w:p w:rsidR="00FF2D51" w:rsidRDefault="00FF2D51" w:rsidP="008A1A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 - ___ б.</w:t>
            </w:r>
            <w:r w:rsidR="00D4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 - ___ б.</w:t>
            </w:r>
            <w:r w:rsidR="00D45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ОУ - ___ б.</w:t>
            </w:r>
          </w:p>
          <w:p w:rsidR="00FF2D51" w:rsidRDefault="00FF2D51" w:rsidP="008A1A5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- ___  б.</w:t>
            </w:r>
          </w:p>
        </w:tc>
      </w:tr>
    </w:tbl>
    <w:p w:rsidR="00707AF3" w:rsidRDefault="00707AF3" w:rsidP="00E2585E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32"/>
          <w:lang w:val="uk-UA"/>
        </w:rPr>
      </w:pPr>
    </w:p>
    <w:p w:rsidR="00D4582E" w:rsidRPr="00A06462" w:rsidRDefault="00D4582E" w:rsidP="00E2585E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32"/>
          <w:lang w:val="uk-UA"/>
        </w:rPr>
      </w:pPr>
      <w:r w:rsidRPr="00A06462">
        <w:rPr>
          <w:rFonts w:ascii="Times New Roman" w:hAnsi="Times New Roman" w:cs="Times New Roman"/>
          <w:b/>
          <w:color w:val="FF0000"/>
          <w:sz w:val="44"/>
          <w:szCs w:val="32"/>
          <w:lang w:val="uk-UA"/>
        </w:rPr>
        <w:lastRenderedPageBreak/>
        <w:t>Тематична картка уроку для  учня-читача</w:t>
      </w:r>
    </w:p>
    <w:p w:rsidR="00D4582E" w:rsidRDefault="00DB5114" w:rsidP="00D4582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2" type="#_x0000_t32" style="position:absolute;margin-left:202.95pt;margin-top:9.1pt;width:145pt;height:53pt;flip:x;z-index:251665408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1" type="#_x0000_t32" style="position:absolute;margin-left:131.95pt;margin-top:9.1pt;width:3in;height:53pt;flip:y;z-index:251664384" o:connectortype="straight"/>
        </w:pict>
      </w:r>
      <w:r w:rsidR="00D4582E">
        <w:rPr>
          <w:rFonts w:ascii="Times New Roman" w:hAnsi="Times New Roman" w:cs="Times New Roman"/>
          <w:sz w:val="32"/>
          <w:szCs w:val="32"/>
          <w:lang w:val="uk-UA"/>
        </w:rPr>
        <w:t xml:space="preserve">1. </w:t>
      </w:r>
      <w:r w:rsidR="00D4582E" w:rsidRPr="003F5D89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ПРОГНОЗУЄМО І ВИЗНАЧАЄМОСЯ</w:t>
      </w:r>
      <w:r w:rsidR="00D4582E">
        <w:rPr>
          <w:rFonts w:ascii="Times New Roman" w:hAnsi="Times New Roman" w:cs="Times New Roman"/>
          <w:sz w:val="32"/>
          <w:szCs w:val="32"/>
          <w:lang w:val="uk-UA"/>
        </w:rPr>
        <w:t xml:space="preserve">.                  </w:t>
      </w:r>
      <w:r w:rsidR="00D4582E" w:rsidRPr="00E2585E">
        <w:rPr>
          <w:rFonts w:ascii="Times New Roman" w:hAnsi="Times New Roman" w:cs="Times New Roman"/>
          <w:sz w:val="32"/>
          <w:szCs w:val="32"/>
          <w:highlight w:val="cyan"/>
          <w:lang w:val="uk-UA"/>
        </w:rPr>
        <w:t>Тема уроку</w:t>
      </w:r>
    </w:p>
    <w:p w:rsidR="00D4582E" w:rsidRDefault="00D4582E" w:rsidP="00D4582E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4582E" w:rsidRDefault="00D4582E" w:rsidP="00D4582E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4582E" w:rsidRDefault="00D4582E" w:rsidP="00D4582E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Василь Симоненко. «Цар Плаксій  та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Лоскотон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». Різні життєві позиції царя Плаксія і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Лоскотона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(_______________________ й ______________________). ________ історія і сучасне життя.</w:t>
      </w:r>
    </w:p>
    <w:p w:rsidR="00D4582E" w:rsidRPr="00AF10E4" w:rsidRDefault="00AF10E4" w:rsidP="00AF10E4">
      <w:pPr>
        <w:spacing w:after="0"/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AF10E4">
        <w:rPr>
          <w:rFonts w:ascii="Times New Roman" w:hAnsi="Times New Roman" w:cs="Times New Roman"/>
          <w:i/>
          <w:sz w:val="32"/>
          <w:szCs w:val="32"/>
          <w:lang w:val="uk-UA"/>
        </w:rPr>
        <w:t>Оптимізм – це розкіш великих людей.</w:t>
      </w:r>
    </w:p>
    <w:p w:rsidR="00AF10E4" w:rsidRDefault="00AF10E4" w:rsidP="00AF10E4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Л.Арагон</w:t>
      </w:r>
    </w:p>
    <w:p w:rsidR="00AF10E4" w:rsidRPr="00AF10E4" w:rsidRDefault="00AF10E4" w:rsidP="00AF10E4">
      <w:pPr>
        <w:spacing w:after="0"/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AF10E4">
        <w:rPr>
          <w:rFonts w:ascii="Times New Roman" w:hAnsi="Times New Roman" w:cs="Times New Roman"/>
          <w:i/>
          <w:sz w:val="32"/>
          <w:szCs w:val="32"/>
          <w:lang w:val="uk-UA"/>
        </w:rPr>
        <w:t>Втратити свободу може лише той,</w:t>
      </w:r>
    </w:p>
    <w:p w:rsidR="00AF10E4" w:rsidRPr="00AF10E4" w:rsidRDefault="00AF10E4" w:rsidP="00AF10E4">
      <w:pPr>
        <w:spacing w:after="0"/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AF10E4">
        <w:rPr>
          <w:rFonts w:ascii="Times New Roman" w:hAnsi="Times New Roman" w:cs="Times New Roman"/>
          <w:i/>
          <w:sz w:val="32"/>
          <w:szCs w:val="32"/>
          <w:lang w:val="uk-UA"/>
        </w:rPr>
        <w:t>хто не вмів її захищати.</w:t>
      </w:r>
    </w:p>
    <w:p w:rsidR="00AF10E4" w:rsidRDefault="00AF10E4" w:rsidP="00AF10E4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Вольтер </w:t>
      </w:r>
    </w:p>
    <w:p w:rsidR="00D4582E" w:rsidRPr="007F730A" w:rsidRDefault="00D4582E" w:rsidP="00D4582E">
      <w:pPr>
        <w:spacing w:after="0"/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F730A">
        <w:rPr>
          <w:rFonts w:ascii="Times New Roman" w:hAnsi="Times New Roman" w:cs="Times New Roman"/>
          <w:i/>
          <w:sz w:val="32"/>
          <w:szCs w:val="32"/>
          <w:lang w:val="uk-UA"/>
        </w:rPr>
        <w:t>Схочеш сам піти в той край,</w:t>
      </w:r>
    </w:p>
    <w:p w:rsidR="00D4582E" w:rsidRPr="007F730A" w:rsidRDefault="00D4582E" w:rsidP="00D4582E">
      <w:pPr>
        <w:spacing w:after="0"/>
        <w:jc w:val="right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7F730A">
        <w:rPr>
          <w:rFonts w:ascii="Times New Roman" w:hAnsi="Times New Roman" w:cs="Times New Roman"/>
          <w:i/>
          <w:sz w:val="32"/>
          <w:szCs w:val="32"/>
          <w:lang w:val="uk-UA"/>
        </w:rPr>
        <w:t>То маршрут запам’ятай…</w:t>
      </w:r>
    </w:p>
    <w:p w:rsidR="00D4582E" w:rsidRDefault="00D4582E" w:rsidP="00D4582E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Василь Симоненко</w:t>
      </w:r>
    </w:p>
    <w:p w:rsidR="00D4582E" w:rsidRDefault="00D4582E" w:rsidP="00D4582E">
      <w:pPr>
        <w:spacing w:after="0"/>
        <w:ind w:firstLine="567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  <w:lang w:val="uk-UA"/>
        </w:rPr>
      </w:pPr>
      <w:r w:rsidRPr="007F730A">
        <w:rPr>
          <w:rFonts w:ascii="Times New Roman" w:hAnsi="Times New Roman" w:cs="Times New Roman"/>
          <w:b/>
          <w:i/>
          <w:sz w:val="32"/>
          <w:szCs w:val="32"/>
          <w:lang w:val="uk-UA"/>
        </w:rPr>
        <w:t>Державні вимоги до рівня загальноосвітньої підготовки учнів</w:t>
      </w:r>
      <w:r>
        <w:rPr>
          <w:rFonts w:ascii="Times New Roman" w:hAnsi="Times New Roman" w:cs="Times New Roman"/>
          <w:i/>
          <w:sz w:val="32"/>
          <w:szCs w:val="32"/>
          <w:lang w:val="uk-UA"/>
        </w:rPr>
        <w:t xml:space="preserve">: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виразно й осмислено читає</w:t>
      </w:r>
      <w:r w:rsidRPr="007F730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казку, звертаючи </w:t>
      </w:r>
      <w:r w:rsidRPr="007F730A">
        <w:rPr>
          <w:rFonts w:ascii="Times New Roman" w:hAnsi="Times New Roman" w:cs="Times New Roman"/>
          <w:sz w:val="28"/>
          <w:szCs w:val="28"/>
          <w:lang w:val="uk-UA"/>
        </w:rPr>
        <w:t xml:space="preserve">увагу на ритм, риму, особливий порядок слів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віршованої казки;  визначає</w:t>
      </w:r>
      <w:r w:rsidRPr="007F730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основні риси характ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еру дійових осіб твору;  простежує</w:t>
      </w:r>
      <w:r w:rsidRPr="007F730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різ</w:t>
      </w:r>
      <w:r w:rsidRPr="007F730A">
        <w:rPr>
          <w:rFonts w:ascii="Times New Roman" w:hAnsi="Times New Roman" w:cs="Times New Roman"/>
          <w:sz w:val="28"/>
          <w:szCs w:val="28"/>
          <w:lang w:val="uk-UA"/>
        </w:rPr>
        <w:t xml:space="preserve">ні способи </w:t>
      </w:r>
      <w:r>
        <w:rPr>
          <w:rFonts w:ascii="Times New Roman" w:hAnsi="Times New Roman" w:cs="Times New Roman"/>
          <w:sz w:val="28"/>
          <w:szCs w:val="28"/>
          <w:lang w:val="uk-UA"/>
        </w:rPr>
        <w:t>життя та поведінки дійових осіб;</w:t>
      </w:r>
      <w:r w:rsidRPr="007F7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розуміє</w:t>
      </w:r>
      <w:r w:rsidRPr="007F730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значення для розкриття змісту твору Назви казкової країни, імен персонаж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ів казки;</w:t>
      </w:r>
      <w:r w:rsidRPr="007F730A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виокремлює основні епізоди; пояснює</w:t>
      </w:r>
      <w:r w:rsidRPr="007F730A">
        <w:rPr>
          <w:rFonts w:ascii="Times New Roman" w:hAnsi="Times New Roman" w:cs="Times New Roman"/>
          <w:sz w:val="28"/>
          <w:szCs w:val="28"/>
          <w:lang w:val="uk-UA"/>
        </w:rPr>
        <w:t xml:space="preserve"> відмінність п</w:t>
      </w:r>
      <w:r>
        <w:rPr>
          <w:rFonts w:ascii="Times New Roman" w:hAnsi="Times New Roman" w:cs="Times New Roman"/>
          <w:sz w:val="28"/>
          <w:szCs w:val="28"/>
          <w:lang w:val="uk-UA"/>
        </w:rPr>
        <w:t>розової і віршованої мови казок;</w:t>
      </w:r>
      <w:r w:rsidRPr="007F73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>висловлює</w:t>
      </w:r>
      <w:r w:rsidRPr="007F730A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особис</w:t>
      </w:r>
      <w:r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те ставлення до зображуваного. проводить  аналогії з сучасним життям; </w:t>
      </w:r>
      <w:r>
        <w:rPr>
          <w:rFonts w:ascii="Times New Roman" w:hAnsi="Times New Roman" w:cs="Times New Roman"/>
          <w:i/>
          <w:iCs/>
          <w:spacing w:val="-3"/>
          <w:sz w:val="28"/>
          <w:szCs w:val="28"/>
          <w:lang w:val="uk-UA"/>
        </w:rPr>
        <w:t>усвідомлює</w:t>
      </w:r>
      <w:r w:rsidRPr="007F730A">
        <w:rPr>
          <w:rFonts w:ascii="Times New Roman" w:hAnsi="Times New Roman" w:cs="Times New Roman"/>
          <w:i/>
          <w:iCs/>
          <w:spacing w:val="-3"/>
          <w:sz w:val="28"/>
          <w:szCs w:val="28"/>
          <w:lang w:val="uk-UA"/>
        </w:rPr>
        <w:t xml:space="preserve"> значення для людини та її жит</w:t>
      </w:r>
      <w:r w:rsidRPr="007F730A">
        <w:rPr>
          <w:rFonts w:ascii="Times New Roman" w:hAnsi="Times New Roman" w:cs="Times New Roman"/>
          <w:i/>
          <w:iCs/>
          <w:sz w:val="28"/>
          <w:szCs w:val="28"/>
          <w:lang w:val="uk-UA"/>
        </w:rPr>
        <w:t>тя оптимістичного погляду на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світ, </w:t>
      </w:r>
      <w:r w:rsidRPr="007F730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вміє </w:t>
      </w:r>
      <w:r w:rsidRPr="007F730A">
        <w:rPr>
          <w:rFonts w:ascii="Times New Roman" w:hAnsi="Times New Roman" w:cs="Times New Roman"/>
          <w:i/>
          <w:iCs/>
          <w:spacing w:val="-1"/>
          <w:sz w:val="28"/>
          <w:szCs w:val="28"/>
          <w:lang w:val="uk-UA"/>
        </w:rPr>
        <w:t>керувати своїми емоціями.</w:t>
      </w:r>
    </w:p>
    <w:p w:rsidR="00D4582E" w:rsidRPr="007F730A" w:rsidRDefault="00D4582E" w:rsidP="00D4582E">
      <w:pPr>
        <w:spacing w:after="0"/>
        <w:ind w:firstLine="567"/>
        <w:jc w:val="both"/>
        <w:rPr>
          <w:rFonts w:ascii="Times New Roman" w:hAnsi="Times New Roman" w:cs="Times New Roman"/>
          <w:b/>
          <w:iCs/>
          <w:spacing w:val="-1"/>
          <w:sz w:val="28"/>
          <w:szCs w:val="28"/>
          <w:u w:val="single"/>
          <w:lang w:val="uk-UA"/>
        </w:rPr>
      </w:pPr>
      <w:r w:rsidRPr="007F730A">
        <w:rPr>
          <w:rFonts w:ascii="Times New Roman" w:hAnsi="Times New Roman" w:cs="Times New Roman"/>
          <w:b/>
          <w:iCs/>
          <w:spacing w:val="-1"/>
          <w:sz w:val="28"/>
          <w:szCs w:val="28"/>
          <w:u w:val="single"/>
          <w:lang w:val="uk-UA"/>
        </w:rPr>
        <w:t>Мовний конструктор</w:t>
      </w:r>
    </w:p>
    <w:p w:rsidR="00D4582E" w:rsidRPr="00D17C01" w:rsidRDefault="00D4582E" w:rsidP="00D4582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17C01">
        <w:rPr>
          <w:rFonts w:ascii="Times New Roman" w:hAnsi="Times New Roman" w:cs="Times New Roman"/>
          <w:b/>
          <w:i/>
          <w:iCs/>
          <w:spacing w:val="-1"/>
          <w:sz w:val="28"/>
          <w:szCs w:val="28"/>
          <w:lang w:val="uk-UA"/>
        </w:rPr>
        <w:t>а</w:t>
      </w:r>
      <w:r w:rsidRPr="00D17C01">
        <w:rPr>
          <w:rFonts w:ascii="Times New Roman" w:hAnsi="Times New Roman" w:cs="Times New Roman"/>
          <w:i/>
          <w:iCs/>
          <w:spacing w:val="-1"/>
          <w:sz w:val="28"/>
          <w:szCs w:val="28"/>
          <w:lang w:val="uk-UA"/>
        </w:rPr>
        <w:t>налізувати</w:t>
      </w:r>
      <w:r w:rsidRPr="00D17C01">
        <w:rPr>
          <w:rFonts w:ascii="Times New Roman" w:hAnsi="Times New Roman" w:cs="Times New Roman"/>
          <w:b/>
          <w:i/>
          <w:iCs/>
          <w:spacing w:val="-1"/>
          <w:sz w:val="28"/>
          <w:szCs w:val="28"/>
          <w:lang w:val="uk-UA"/>
        </w:rPr>
        <w:t>,</w:t>
      </w:r>
      <w:r w:rsidRPr="00D17C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</w:t>
      </w:r>
      <w:r w:rsidRPr="00D17C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ргументувати, </w:t>
      </w:r>
      <w:r w:rsidRPr="00D17C01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D17C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изначати, </w:t>
      </w:r>
      <w:r w:rsidRPr="00D17C01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D17C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иразно й осмислено читати, </w:t>
      </w:r>
      <w:r w:rsidRPr="00D17C01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D17C01">
        <w:rPr>
          <w:rFonts w:ascii="Times New Roman" w:hAnsi="Times New Roman" w:cs="Times New Roman"/>
          <w:i/>
          <w:sz w:val="28"/>
          <w:szCs w:val="28"/>
          <w:lang w:val="uk-UA"/>
        </w:rPr>
        <w:t>исловлюва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ти і пояснювати свою точку зору,</w:t>
      </w:r>
      <w:r w:rsidRPr="00D17C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D17C01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D17C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становлювати, </w:t>
      </w:r>
      <w:r w:rsidRPr="00D17C01"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 w:rsidRPr="00D17C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авати визначення, </w:t>
      </w:r>
      <w:r w:rsidRPr="00D17C01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Pr="00D17C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нати і застосовувати, </w:t>
      </w:r>
      <w:r w:rsidRPr="00D17C01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D17C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люструвати текстовими прикладами, </w:t>
      </w:r>
      <w:r w:rsidRPr="00D17C01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D17C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оментувати, </w:t>
      </w:r>
      <w:r w:rsidRPr="00D17C01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  <w:r w:rsidRPr="00D17C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ористуватися словниками, </w:t>
      </w:r>
      <w:r w:rsidRPr="00D17C01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D17C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азивати провідні риси, </w:t>
      </w:r>
      <w:r w:rsidRPr="00D17C01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r w:rsidRPr="00D17C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бстоювати власну точку зору, </w:t>
      </w:r>
      <w:r w:rsidRPr="00D17C01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D17C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ідтверджувати прикладами, </w:t>
      </w:r>
      <w:r w:rsidRPr="00D17C01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D17C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ланувати, </w:t>
      </w:r>
      <w:r w:rsidRPr="00D17C01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D17C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орівнювати образи, </w:t>
      </w:r>
      <w:r w:rsidRPr="00D17C01"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 w:rsidRPr="00D17C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ояснювати своє ставлення, </w:t>
      </w:r>
      <w:r w:rsidRPr="00D17C01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D17C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озкривати, </w:t>
      </w:r>
      <w:r w:rsidRPr="00D17C01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Pr="00D17C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озповідати, </w:t>
      </w:r>
      <w:r w:rsidRPr="00D17C01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D17C0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свідомлювати, </w:t>
      </w:r>
      <w:r w:rsidRPr="00D17C01">
        <w:rPr>
          <w:rFonts w:ascii="Times New Roman" w:hAnsi="Times New Roman" w:cs="Times New Roman"/>
          <w:b/>
          <w:i/>
          <w:sz w:val="28"/>
          <w:szCs w:val="28"/>
          <w:lang w:val="uk-UA"/>
        </w:rPr>
        <w:t>х</w:t>
      </w:r>
      <w:r w:rsidRPr="00D17C01">
        <w:rPr>
          <w:rFonts w:ascii="Times New Roman" w:hAnsi="Times New Roman" w:cs="Times New Roman"/>
          <w:i/>
          <w:sz w:val="28"/>
          <w:szCs w:val="28"/>
          <w:lang w:val="uk-UA"/>
        </w:rPr>
        <w:t>арактеризувати.</w:t>
      </w:r>
    </w:p>
    <w:p w:rsidR="00D4582E" w:rsidRDefault="00D4582E" w:rsidP="00D4582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Завдання: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перечитай назву теми і вислови (епіграфи уроку); визнач ключові слова та їх значення; ознайомся з державними вимогами до рівня літературних досягнень учня-читача; подумай, </w:t>
      </w: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що стане предметом обговорення на уроці; спробуй визначити свої очікувані результати як учня-читача, що може реалізовувати свої можливості. </w:t>
      </w:r>
      <w:r w:rsidRPr="00D4582E">
        <w:rPr>
          <w:rFonts w:ascii="Times New Roman" w:hAnsi="Times New Roman" w:cs="Times New Roman"/>
          <w:b/>
          <w:i/>
          <w:color w:val="FF0000"/>
          <w:sz w:val="32"/>
          <w:szCs w:val="32"/>
          <w:lang w:val="uk-UA"/>
        </w:rPr>
        <w:t>Зроби свій вибір. Бажаю успіху в його досягненні!!!</w:t>
      </w:r>
    </w:p>
    <w:p w:rsidR="00D4582E" w:rsidRDefault="00D4582E" w:rsidP="00D4582E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Очікувані (планові) результати учня:</w:t>
      </w:r>
    </w:p>
    <w:p w:rsidR="00D4582E" w:rsidRDefault="00D4582E" w:rsidP="00D4582E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виразно й осмислено __________ (читати казку);</w:t>
      </w:r>
    </w:p>
    <w:p w:rsidR="00D4582E" w:rsidRDefault="00D4582E" w:rsidP="00D4582E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давати визначення понять: __________ (прозова мова, віршована мова, ритм, рима, строфа);</w:t>
      </w:r>
    </w:p>
    <w:p w:rsidR="00D4582E" w:rsidRDefault="00D4582E" w:rsidP="00D4582E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визначати  основні  риси характеру дійових осіб: ___________ (царя Плаксія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Лоскотона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D4582E" w:rsidRDefault="00D4582E" w:rsidP="00D4582E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відстежувати різні  способи  життя та поведінки дійових осіб твору </w:t>
      </w:r>
    </w:p>
    <w:p w:rsidR="00D4582E" w:rsidRDefault="00D4582E" w:rsidP="00D4582E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усвідомлювати  значення для людини та її життя оптимістичного погляду на світ;</w:t>
      </w:r>
    </w:p>
    <w:p w:rsidR="00D4582E" w:rsidRDefault="00D4582E" w:rsidP="00D4582E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вміти  ________ (керувати своїми емоціями).</w:t>
      </w:r>
    </w:p>
    <w:p w:rsidR="00D4582E" w:rsidRDefault="00DB5114" w:rsidP="00D4582E">
      <w:pPr>
        <w:spacing w:after="0"/>
        <w:ind w:firstLine="567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4" type="#_x0000_t32" style="position:absolute;left:0;text-align:left;margin-left:207.95pt;margin-top:13.75pt;width:44pt;height:46.9pt;flip:y;z-index:251667456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3" type="#_x0000_t32" style="position:absolute;left:0;text-align:left;margin-left:95.95pt;margin-top:13.75pt;width:156pt;height:39pt;flip:y;z-index:251666432" o:connectortype="straight"/>
        </w:pict>
      </w:r>
      <w:r w:rsidR="00D4582E" w:rsidRPr="00A06462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2. ЧИТАЧ-ТЕОРЕТИК.</w:t>
      </w:r>
      <w:r w:rsidR="00D4582E">
        <w:rPr>
          <w:rFonts w:ascii="Times New Roman" w:hAnsi="Times New Roman" w:cs="Times New Roman"/>
          <w:sz w:val="32"/>
          <w:szCs w:val="32"/>
          <w:lang w:val="uk-UA"/>
        </w:rPr>
        <w:t xml:space="preserve">               </w:t>
      </w:r>
      <w:r w:rsidR="00D4582E"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>Повторюємо, узагальнюємо, систематизуємо, з</w:t>
      </w:r>
      <w:r w:rsidR="00D4582E"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en-US"/>
        </w:rPr>
        <w:t>’</w:t>
      </w:r>
      <w:proofErr w:type="spellStart"/>
      <w:r w:rsidR="00D4582E"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>ясовуємо</w:t>
      </w:r>
      <w:proofErr w:type="spellEnd"/>
      <w:r w:rsidR="00D4582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D4582E" w:rsidRDefault="00D4582E" w:rsidP="00D4582E">
      <w:pPr>
        <w:spacing w:after="0"/>
        <w:ind w:firstLine="567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D4582E" w:rsidRPr="0007283A" w:rsidRDefault="00D4582E" w:rsidP="00D4582E">
      <w:pPr>
        <w:spacing w:after="0"/>
        <w:ind w:firstLine="567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Завдання.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Прочитайте матеріал підручника на сторінках 93-94. З</w:t>
      </w:r>
      <w:r>
        <w:rPr>
          <w:rFonts w:ascii="Times New Roman" w:hAnsi="Times New Roman" w:cs="Times New Roman"/>
          <w:sz w:val="32"/>
          <w:szCs w:val="32"/>
          <w:lang w:val="en-US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ясуйте значення літературознавчих термінів. Заповніть таблицю.</w:t>
      </w:r>
    </w:p>
    <w:tbl>
      <w:tblPr>
        <w:tblStyle w:val="a4"/>
        <w:tblW w:w="0" w:type="auto"/>
        <w:tblLook w:val="04A0"/>
      </w:tblPr>
      <w:tblGrid>
        <w:gridCol w:w="2476"/>
        <w:gridCol w:w="6812"/>
      </w:tblGrid>
      <w:tr w:rsidR="00D4582E" w:rsidTr="009648E0">
        <w:tc>
          <w:tcPr>
            <w:tcW w:w="2518" w:type="dxa"/>
          </w:tcPr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Прозова мова</w:t>
            </w:r>
          </w:p>
        </w:tc>
        <w:tc>
          <w:tcPr>
            <w:tcW w:w="7053" w:type="dxa"/>
          </w:tcPr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</w:tr>
      <w:tr w:rsidR="00D4582E" w:rsidTr="009648E0">
        <w:tc>
          <w:tcPr>
            <w:tcW w:w="2518" w:type="dxa"/>
          </w:tcPr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Віршована мова</w:t>
            </w:r>
          </w:p>
        </w:tc>
        <w:tc>
          <w:tcPr>
            <w:tcW w:w="7053" w:type="dxa"/>
          </w:tcPr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Ритмічно організована мова з метою посилення її виразності й емоційності.</w:t>
            </w:r>
          </w:p>
        </w:tc>
      </w:tr>
      <w:tr w:rsidR="00D4582E" w:rsidTr="009648E0">
        <w:tc>
          <w:tcPr>
            <w:tcW w:w="2518" w:type="dxa"/>
          </w:tcPr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Ритм</w:t>
            </w:r>
          </w:p>
        </w:tc>
        <w:tc>
          <w:tcPr>
            <w:tcW w:w="7053" w:type="dxa"/>
          </w:tcPr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Проявляється у поєднанні в певній послідовності наголошених і ненаголошених складів. </w:t>
            </w:r>
          </w:p>
        </w:tc>
      </w:tr>
      <w:tr w:rsidR="00D4582E" w:rsidTr="009648E0">
        <w:tc>
          <w:tcPr>
            <w:tcW w:w="2518" w:type="dxa"/>
          </w:tcPr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7053" w:type="dxa"/>
          </w:tcPr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Співзвучне закінчення рядків.</w:t>
            </w:r>
          </w:p>
        </w:tc>
      </w:tr>
      <w:tr w:rsidR="00D4582E" w:rsidTr="009648E0">
        <w:tc>
          <w:tcPr>
            <w:tcW w:w="2518" w:type="dxa"/>
          </w:tcPr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Строфа </w:t>
            </w:r>
          </w:p>
        </w:tc>
        <w:tc>
          <w:tcPr>
            <w:tcW w:w="7053" w:type="dxa"/>
          </w:tcPr>
          <w:p w:rsidR="00D4582E" w:rsidRPr="0007283A" w:rsidRDefault="00D4582E" w:rsidP="009648E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Поєднання кількох __________ рядків, об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єднаних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однією думкою, інтонацією та способом ___________.</w:t>
            </w:r>
          </w:p>
        </w:tc>
      </w:tr>
    </w:tbl>
    <w:p w:rsidR="00D4582E" w:rsidRPr="00E9648F" w:rsidRDefault="00D4582E" w:rsidP="00D4582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Чому,  на вашу думку, перед початком роботи над змістом казки, ми звернулися за допомогою до літературознавчого словника?</w:t>
      </w:r>
    </w:p>
    <w:p w:rsidR="00D4582E" w:rsidRDefault="00DB5114" w:rsidP="00D4582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8" type="#_x0000_t32" style="position:absolute;left:0;text-align:left;margin-left:216.95pt;margin-top:14.75pt;width:5pt;height:11pt;flip:x;z-index:251671552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5" type="#_x0000_t32" style="position:absolute;left:0;text-align:left;margin-left:106.95pt;margin-top:14.75pt;width:115pt;height:11pt;flip:x;z-index:251668480" o:connectortype="straight"/>
        </w:pict>
      </w:r>
      <w:r w:rsidR="00D4582E" w:rsidRPr="00E9648F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3. ЧИТАЧ-ЛІНГВІСТ.</w:t>
      </w:r>
      <w:r w:rsidR="00D4582E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 w:rsidR="00D4582E"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>З</w:t>
      </w:r>
      <w:r w:rsidR="00D4582E"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en-US"/>
        </w:rPr>
        <w:t>’</w:t>
      </w:r>
      <w:proofErr w:type="spellStart"/>
      <w:r w:rsidR="00D4582E"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>ясовує</w:t>
      </w:r>
      <w:proofErr w:type="spellEnd"/>
      <w:r w:rsidR="00D4582E"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 xml:space="preserve"> лексичне значення слів</w:t>
      </w:r>
    </w:p>
    <w:p w:rsidR="00D4582E" w:rsidRDefault="00D4582E" w:rsidP="00D4582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Завдання.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Прочитай пояснення значення слів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оптиміст </w:t>
      </w:r>
      <w:r w:rsidRPr="00E9648F">
        <w:rPr>
          <w:rFonts w:ascii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песиміст. </w:t>
      </w:r>
      <w:r>
        <w:rPr>
          <w:rFonts w:ascii="Times New Roman" w:hAnsi="Times New Roman" w:cs="Times New Roman"/>
          <w:sz w:val="32"/>
          <w:szCs w:val="32"/>
          <w:lang w:val="uk-UA"/>
        </w:rPr>
        <w:t>За цими поясненнями та назвою казки спробуй передбачити, про які події може в ній розповідатися. Свою думку обґрунтуй.</w:t>
      </w:r>
    </w:p>
    <w:tbl>
      <w:tblPr>
        <w:tblStyle w:val="a4"/>
        <w:tblW w:w="0" w:type="auto"/>
        <w:tblLook w:val="04A0"/>
      </w:tblPr>
      <w:tblGrid>
        <w:gridCol w:w="4645"/>
        <w:gridCol w:w="4643"/>
      </w:tblGrid>
      <w:tr w:rsidR="00D4582E" w:rsidTr="009648E0">
        <w:tc>
          <w:tcPr>
            <w:tcW w:w="4785" w:type="dxa"/>
          </w:tcPr>
          <w:p w:rsidR="00D4582E" w:rsidRPr="00E9648F" w:rsidRDefault="00D4582E" w:rsidP="009648E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lastRenderedPageBreak/>
              <w:t xml:space="preserve">Оптиміст –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людина, яка вірить у свої сили і у майбутньому сподівається на хороше.</w:t>
            </w:r>
          </w:p>
        </w:tc>
        <w:tc>
          <w:tcPr>
            <w:tcW w:w="4786" w:type="dxa"/>
          </w:tcPr>
          <w:p w:rsidR="00D4582E" w:rsidRPr="00E9648F" w:rsidRDefault="00D4582E" w:rsidP="009648E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E9648F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Песиміст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–</w:t>
            </w:r>
            <w:r w:rsidRPr="00E9648F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 </w:t>
            </w:r>
            <w:r w:rsidRPr="00E9648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людина,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яка не вірить у свої сили і нічого хорошого від майбутнього не очікує.</w:t>
            </w:r>
          </w:p>
        </w:tc>
      </w:tr>
    </w:tbl>
    <w:p w:rsidR="00D4582E" w:rsidRDefault="00D4582E" w:rsidP="00D4582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4582E" w:rsidRPr="00E2585E" w:rsidRDefault="00DB5114" w:rsidP="00D4582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DB511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7" type="#_x0000_t32" style="position:absolute;left:0;text-align:left;margin-left:220.95pt;margin-top:19.55pt;width:52pt;height:58pt;flip:x;z-index:251670528" o:connectortype="straight"/>
        </w:pict>
      </w:r>
      <w:r w:rsidRPr="00DB511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6" type="#_x0000_t32" style="position:absolute;left:0;text-align:left;margin-left:93.95pt;margin-top:14.55pt;width:179pt;height:57pt;flip:x;z-index:251669504" o:connectortype="straight"/>
        </w:pict>
      </w:r>
      <w:r w:rsidR="00D4582E" w:rsidRPr="00E9648F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4. ЧИТАЧ-СПІВРОЗМОВНИК.</w:t>
      </w:r>
      <w:r w:rsidR="00D4582E"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D4582E"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>Читаємо,</w:t>
      </w:r>
      <w:r w:rsidR="00D4582E" w:rsidRPr="00E2585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D4582E" w:rsidRPr="00E2585E" w:rsidRDefault="00D4582E" w:rsidP="00D4582E">
      <w:pPr>
        <w:spacing w:after="0"/>
        <w:ind w:firstLine="567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2585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</w:t>
      </w:r>
      <w:r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>ділимося враженнями</w:t>
      </w:r>
      <w:r w:rsidRPr="00E2585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, </w:t>
      </w:r>
    </w:p>
    <w:p w:rsidR="00D4582E" w:rsidRPr="00E2585E" w:rsidRDefault="00D4582E" w:rsidP="00D4582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2585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</w:t>
      </w:r>
      <w:r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>обмінюємося думками,</w:t>
      </w:r>
      <w:r w:rsidRPr="00E2585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D4582E" w:rsidRPr="00E9648F" w:rsidRDefault="00D4582E" w:rsidP="00D4582E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 xml:space="preserve">пояснюємо та </w:t>
      </w:r>
      <w:r w:rsidR="00E2585E"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>коментуємо</w:t>
      </w:r>
    </w:p>
    <w:tbl>
      <w:tblPr>
        <w:tblStyle w:val="a4"/>
        <w:tblW w:w="0" w:type="auto"/>
        <w:tblLook w:val="04A0"/>
      </w:tblPr>
      <w:tblGrid>
        <w:gridCol w:w="9288"/>
      </w:tblGrid>
      <w:tr w:rsidR="00D4582E" w:rsidTr="009648E0">
        <w:tc>
          <w:tcPr>
            <w:tcW w:w="9571" w:type="dxa"/>
          </w:tcPr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639A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Прочитайте розділ «Цареве сімейство». Дайте відповіді на питання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:</w:t>
            </w:r>
          </w:p>
          <w:p w:rsidR="00D4582E" w:rsidRDefault="00D4582E" w:rsidP="00D458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Як називається країна, у якій відбуваються події? Про що свідчить така назва?</w:t>
            </w:r>
          </w:p>
          <w:p w:rsidR="00D4582E" w:rsidRDefault="00D4582E" w:rsidP="00D458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Назвіть слова, якими оповідач описує країну, в якій живе цар Плаксій.</w:t>
            </w:r>
          </w:p>
          <w:p w:rsidR="00D4582E" w:rsidRDefault="00D4582E" w:rsidP="00D458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 відповідає життя в країні першому враженню про неї? Підтвердь свою відповідь прикладами з тексту.</w:t>
            </w:r>
          </w:p>
          <w:p w:rsidR="00D4582E" w:rsidRDefault="00D4582E" w:rsidP="00D458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Як характеризують царя  країни та його дітей імена, які вони мають?</w:t>
            </w:r>
          </w:p>
          <w:p w:rsidR="00D4582E" w:rsidRDefault="00D4582E" w:rsidP="00D458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Назви ОДНУ  причину, чому цар плаксій забороняв дітям країни сміятися і радіти.</w:t>
            </w:r>
          </w:p>
          <w:p w:rsidR="00D4582E" w:rsidRDefault="00D4582E" w:rsidP="00D458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Вибери ОДНУ рису характеру, яка найбільше характеризує царя: добрий, грізний, страшний, веселий, жорстокий.</w:t>
            </w:r>
          </w:p>
          <w:p w:rsidR="00D4582E" w:rsidRPr="000B541F" w:rsidRDefault="00D4582E" w:rsidP="009648E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541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Читай казку далі. («Дядько </w:t>
            </w:r>
            <w:proofErr w:type="spellStart"/>
            <w:r w:rsidRPr="000B541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Лоскотон</w:t>
            </w:r>
            <w:proofErr w:type="spellEnd"/>
            <w:r w:rsidRPr="000B541F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»).</w:t>
            </w:r>
          </w:p>
          <w:p w:rsidR="00D4582E" w:rsidRPr="000B541F" w:rsidRDefault="00D4582E" w:rsidP="00D458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Назви ОДНУ причину, чому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Лоскотон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щодня приходив до дітей. Підтвердь відповідь словами з казки.</w:t>
            </w:r>
          </w:p>
        </w:tc>
      </w:tr>
    </w:tbl>
    <w:p w:rsidR="00D4582E" w:rsidRDefault="00D4582E" w:rsidP="00D4582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4582E" w:rsidRDefault="00DB5114" w:rsidP="00D4582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0" type="#_x0000_t32" style="position:absolute;left:0;text-align:left;margin-left:215.95pt;margin-top:19.75pt;width:4pt;height:25.25pt;z-index:251673600" o:connectortype="straight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9" type="#_x0000_t32" style="position:absolute;left:0;text-align:left;margin-left:100.95pt;margin-top:19.75pt;width:115pt;height:25.25pt;flip:x;z-index:251672576" o:connectortype="straight"/>
        </w:pict>
      </w:r>
      <w:r w:rsidR="00D4582E" w:rsidRPr="00E9648F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3. ЧИТАЧ-ЛІНГВІСТ.</w:t>
      </w:r>
      <w:r w:rsidR="00D4582E">
        <w:rPr>
          <w:rFonts w:ascii="Times New Roman" w:hAnsi="Times New Roman" w:cs="Times New Roman"/>
          <w:sz w:val="32"/>
          <w:szCs w:val="32"/>
          <w:lang w:val="uk-UA"/>
        </w:rPr>
        <w:t xml:space="preserve">         </w:t>
      </w:r>
      <w:r w:rsidR="00D4582E"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>З</w:t>
      </w:r>
      <w:r w:rsidR="00D4582E"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en-US"/>
        </w:rPr>
        <w:t>’</w:t>
      </w:r>
      <w:proofErr w:type="spellStart"/>
      <w:r w:rsidR="00D4582E"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>ясовує</w:t>
      </w:r>
      <w:proofErr w:type="spellEnd"/>
      <w:r w:rsidR="00D4582E"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 xml:space="preserve"> лексичне значення слів</w:t>
      </w:r>
    </w:p>
    <w:p w:rsidR="00D4582E" w:rsidRDefault="00D4582E" w:rsidP="00D4582E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D4582E" w:rsidRDefault="00D4582E" w:rsidP="00D4582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Завдання.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Прочитай пояснення значення слів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плаксій </w:t>
      </w:r>
      <w:r w:rsidRPr="00E9648F">
        <w:rPr>
          <w:rFonts w:ascii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лоскотон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Чи вдало, на твою думку, автор дібрав імена своїм персонажам?</w:t>
      </w:r>
    </w:p>
    <w:tbl>
      <w:tblPr>
        <w:tblStyle w:val="a4"/>
        <w:tblW w:w="0" w:type="auto"/>
        <w:tblLook w:val="04A0"/>
      </w:tblPr>
      <w:tblGrid>
        <w:gridCol w:w="4618"/>
        <w:gridCol w:w="4670"/>
      </w:tblGrid>
      <w:tr w:rsidR="00D4582E" w:rsidTr="009648E0">
        <w:tc>
          <w:tcPr>
            <w:tcW w:w="4785" w:type="dxa"/>
          </w:tcPr>
          <w:p w:rsidR="00D4582E" w:rsidRPr="000B541F" w:rsidRDefault="00D4582E" w:rsidP="009648E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Плаксій –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людина, яка часто плаче без всякої причини.</w:t>
            </w:r>
          </w:p>
        </w:tc>
        <w:tc>
          <w:tcPr>
            <w:tcW w:w="4786" w:type="dxa"/>
          </w:tcPr>
          <w:p w:rsidR="00D4582E" w:rsidRPr="000B541F" w:rsidRDefault="00D4582E" w:rsidP="009648E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B541F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Слово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лоскотон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у словнику не зафіксоване, його створив сам автор від слова «лоскотати», що означає – м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якими  дотиками до шкіри викликати легке нервове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збудження, зазвичай супроводжуване сміхом; викликати легке подразнення у горлі, носі тощо.</w:t>
            </w:r>
          </w:p>
        </w:tc>
      </w:tr>
    </w:tbl>
    <w:p w:rsidR="00D4582E" w:rsidRDefault="00D4582E" w:rsidP="00D4582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4582E" w:rsidRPr="00E9648F" w:rsidRDefault="00DB5114" w:rsidP="00D4582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DB511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2" type="#_x0000_t32" style="position:absolute;left:0;text-align:left;margin-left:220.95pt;margin-top:19.55pt;width:52pt;height:58pt;flip:x;z-index:251675648" o:connectortype="straight"/>
        </w:pict>
      </w:r>
      <w:r w:rsidRPr="00DB511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1" type="#_x0000_t32" style="position:absolute;left:0;text-align:left;margin-left:93.95pt;margin-top:14.55pt;width:179pt;height:57pt;flip:x;z-index:251674624" o:connectortype="straight"/>
        </w:pict>
      </w:r>
      <w:r w:rsidR="00D4582E" w:rsidRPr="00E9648F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4. ЧИТАЧ-СПІВРОЗМОВНИК.</w:t>
      </w:r>
      <w:r w:rsidR="00D4582E"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D4582E"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>Читаємо,</w:t>
      </w:r>
      <w:r w:rsidR="00D4582E" w:rsidRPr="00E9648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D4582E" w:rsidRPr="00E9648F" w:rsidRDefault="00D4582E" w:rsidP="00D4582E">
      <w:pPr>
        <w:spacing w:after="0"/>
        <w:ind w:firstLine="567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9648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</w:t>
      </w:r>
      <w:r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>ділимося враженнями</w:t>
      </w:r>
      <w:r w:rsidRPr="00E9648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, </w:t>
      </w:r>
    </w:p>
    <w:p w:rsidR="00D4582E" w:rsidRPr="00E9648F" w:rsidRDefault="00D4582E" w:rsidP="00D4582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9648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</w:t>
      </w:r>
      <w:r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>обмінюємося думками,</w:t>
      </w:r>
      <w:r w:rsidRPr="00E9648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D4582E" w:rsidRPr="00E2585E" w:rsidRDefault="00E2585E" w:rsidP="00E2585E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>пояснюємо та коментуєм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о</w:t>
      </w:r>
    </w:p>
    <w:tbl>
      <w:tblPr>
        <w:tblStyle w:val="a4"/>
        <w:tblW w:w="0" w:type="auto"/>
        <w:tblLook w:val="04A0"/>
      </w:tblPr>
      <w:tblGrid>
        <w:gridCol w:w="9288"/>
      </w:tblGrid>
      <w:tr w:rsidR="00D4582E" w:rsidTr="009648E0">
        <w:trPr>
          <w:trHeight w:val="2842"/>
        </w:trPr>
        <w:tc>
          <w:tcPr>
            <w:tcW w:w="9571" w:type="dxa"/>
          </w:tcPr>
          <w:p w:rsidR="00D4582E" w:rsidRPr="004E5767" w:rsidRDefault="00D4582E" w:rsidP="00D458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E576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Порівняй образи царя Плаксія та </w:t>
            </w:r>
            <w:proofErr w:type="spellStart"/>
            <w:r w:rsidRPr="004E576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Лоскотона</w:t>
            </w:r>
            <w:proofErr w:type="spellEnd"/>
            <w:r w:rsidRPr="004E576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 Заповни таблицю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вдало дібраними цитатами</w:t>
            </w:r>
            <w:r w:rsidRPr="004E576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(</w:t>
            </w:r>
            <w:r w:rsidRPr="004E5767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Цитата – </w:t>
            </w:r>
            <w:r w:rsidRPr="004E576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це дослівний уривок з чийогось твору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)</w:t>
            </w:r>
            <w:r w:rsidRPr="004E5767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.</w:t>
            </w:r>
          </w:p>
          <w:tbl>
            <w:tblPr>
              <w:tblStyle w:val="a4"/>
              <w:tblW w:w="0" w:type="auto"/>
              <w:tblInd w:w="1002" w:type="dxa"/>
              <w:tblLook w:val="04A0"/>
            </w:tblPr>
            <w:tblGrid>
              <w:gridCol w:w="1812"/>
              <w:gridCol w:w="2977"/>
              <w:gridCol w:w="3271"/>
            </w:tblGrid>
            <w:tr w:rsidR="00D4582E" w:rsidTr="009648E0">
              <w:tc>
                <w:tcPr>
                  <w:tcW w:w="1828" w:type="dxa"/>
                </w:tcPr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3119" w:type="dxa"/>
                </w:tcPr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Цар Плаксій</w:t>
                  </w:r>
                </w:p>
              </w:tc>
              <w:tc>
                <w:tcPr>
                  <w:tcW w:w="3396" w:type="dxa"/>
                </w:tcPr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>Лоскотон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  <w:t xml:space="preserve"> </w:t>
                  </w:r>
                </w:p>
              </w:tc>
            </w:tr>
            <w:tr w:rsidR="00D4582E" w:rsidTr="009648E0">
              <w:tc>
                <w:tcPr>
                  <w:tcW w:w="1828" w:type="dxa"/>
                </w:tcPr>
                <w:p w:rsidR="00D4582E" w:rsidRPr="004E5767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Портрет </w:t>
                  </w:r>
                </w:p>
              </w:tc>
              <w:tc>
                <w:tcPr>
                  <w:tcW w:w="3119" w:type="dxa"/>
                </w:tcPr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>…Голова його мов бочка,</w:t>
                  </w:r>
                </w:p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>Очі – ніби кавуни.</w:t>
                  </w:r>
                </w:p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</w:pPr>
                </w:p>
                <w:p w:rsidR="00D4582E" w:rsidRPr="004E5767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3396" w:type="dxa"/>
                </w:tcPr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>І була накидка сіра</w:t>
                  </w:r>
                </w:p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>Лоскотона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 xml:space="preserve"> на плечах.</w:t>
                  </w:r>
                </w:p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>Лоскотливі мав він вуса</w:t>
                  </w:r>
                </w:p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>І м’якенькі, наче пух.</w:t>
                  </w:r>
                </w:p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 xml:space="preserve">І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>мяке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 xml:space="preserve"> волосся русе</w:t>
                  </w:r>
                </w:p>
                <w:p w:rsidR="00D4582E" w:rsidRPr="0041465B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>Розсипалося до вух.</w:t>
                  </w:r>
                </w:p>
              </w:tc>
            </w:tr>
            <w:tr w:rsidR="00D4582E" w:rsidTr="009648E0">
              <w:tc>
                <w:tcPr>
                  <w:tcW w:w="1828" w:type="dxa"/>
                </w:tcPr>
                <w:p w:rsidR="00D4582E" w:rsidRPr="004E5767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4E5767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Ставлення до людей </w:t>
                  </w:r>
                </w:p>
              </w:tc>
              <w:tc>
                <w:tcPr>
                  <w:tcW w:w="3119" w:type="dxa"/>
                </w:tcPr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3396" w:type="dxa"/>
                </w:tcPr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 xml:space="preserve">Він приходив кожний вечір – </w:t>
                  </w:r>
                </w:p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 xml:space="preserve">Хай чи дощ іде, чи сніг -  </w:t>
                  </w:r>
                </w:p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>До голодної малечі</w:t>
                  </w:r>
                </w:p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>І усім приносив сміх.</w:t>
                  </w:r>
                </w:p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 xml:space="preserve">Мав він вдачу теплу й щиру, </w:t>
                  </w:r>
                </w:p>
                <w:p w:rsidR="00D4582E" w:rsidRPr="004E5767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>Ще й лукавинку в очах…</w:t>
                  </w:r>
                </w:p>
              </w:tc>
            </w:tr>
            <w:tr w:rsidR="00D4582E" w:rsidTr="009648E0">
              <w:tc>
                <w:tcPr>
                  <w:tcW w:w="1828" w:type="dxa"/>
                </w:tcPr>
                <w:p w:rsidR="00D4582E" w:rsidRPr="004E5767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У чому була сила впливу на людей </w:t>
                  </w:r>
                </w:p>
              </w:tc>
              <w:tc>
                <w:tcPr>
                  <w:tcW w:w="3119" w:type="dxa"/>
                </w:tcPr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3396" w:type="dxa"/>
                </w:tcPr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</w:p>
              </w:tc>
            </w:tr>
            <w:tr w:rsidR="00D4582E" w:rsidTr="009648E0">
              <w:tc>
                <w:tcPr>
                  <w:tcW w:w="1828" w:type="dxa"/>
                </w:tcPr>
                <w:p w:rsidR="00D4582E" w:rsidRPr="004E5767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4E5767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Життєва позиція </w:t>
                  </w:r>
                </w:p>
              </w:tc>
              <w:tc>
                <w:tcPr>
                  <w:tcW w:w="3119" w:type="dxa"/>
                </w:tcPr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3396" w:type="dxa"/>
                </w:tcPr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uk-UA"/>
                    </w:rPr>
                  </w:pPr>
                </w:p>
              </w:tc>
            </w:tr>
          </w:tbl>
          <w:p w:rsidR="00D4582E" w:rsidRDefault="00D4582E" w:rsidP="00D458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41465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Як ти думаєш, чи можна за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цими </w:t>
            </w:r>
            <w:r w:rsidRPr="0041465B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портретними 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характеристиками Плаксія і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Лоскотона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визначити, кому з них симпатизує оповідач? Поясни свою думку.</w:t>
            </w:r>
          </w:p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4582E" w:rsidRPr="0041465B" w:rsidRDefault="00D4582E" w:rsidP="00D458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 можеш ти передбачити, хто з двох персонажів переможе? Чому ти так вважаєш?</w:t>
            </w:r>
          </w:p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639A9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Читай казку далі.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(«Арешт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Лоскотона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», «Весілля в палаці»,  «Звільнення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Лоскотона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», «Продовження весілля»).</w:t>
            </w:r>
          </w:p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D4582E" w:rsidRDefault="00D4582E" w:rsidP="00D458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Прочитай текст указу царя Плаксія з відповідною інтонацією.</w:t>
            </w:r>
          </w:p>
          <w:p w:rsidR="00D4582E" w:rsidRDefault="00D4582E" w:rsidP="00D458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Чому цар боявся, що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Лоскотон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розвалить його трон? Свою думку аргументуй.</w:t>
            </w:r>
          </w:p>
          <w:p w:rsidR="00D4582E" w:rsidRDefault="00D4582E" w:rsidP="00D458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Як вдалося спіймати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Лоскотона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? Хто його звільнив із в’язниці? Чому Плаксієві не вдалося здійснити свій план? Добери підтвердження із тексту казки.</w:t>
            </w:r>
          </w:p>
          <w:p w:rsidR="00D4582E" w:rsidRDefault="00D4582E" w:rsidP="00D458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Який епізод  твору, на твою думку, був найнапруженішим? Яка його роль у творі?</w:t>
            </w:r>
          </w:p>
          <w:p w:rsidR="00D4582E" w:rsidRPr="0041465B" w:rsidRDefault="00D4582E" w:rsidP="00D458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Чи шкода тобі Плаксія та його рідню? Чому?</w:t>
            </w:r>
          </w:p>
        </w:tc>
      </w:tr>
    </w:tbl>
    <w:p w:rsidR="00D4582E" w:rsidRDefault="00D4582E" w:rsidP="00D4582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4582E" w:rsidRDefault="00D4582E" w:rsidP="00D4582E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43CB8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5. ВДУМЛИВИЙ ЧИТАЧ.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</w:t>
      </w:r>
      <w:r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>Усвідомлення значення для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D4582E" w:rsidRDefault="00D4582E" w:rsidP="00D4582E">
      <w:pPr>
        <w:spacing w:after="0"/>
        <w:ind w:firstLine="567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</w:t>
      </w:r>
      <w:r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>людини та її життя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D4582E" w:rsidRDefault="00D4582E" w:rsidP="00D4582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</w:t>
      </w:r>
      <w:r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>оптимістичного погляду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D4582E" w:rsidRDefault="00DB5114" w:rsidP="00D4582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shape id="_x0000_s1044" type="#_x0000_t32" style="position:absolute;left:0;text-align:left;margin-left:255.95pt;margin-top:18.1pt;width:0;height:36pt;z-index:251677696" o:connectortype="straight"/>
        </w:pic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shape id="_x0000_s1043" type="#_x0000_t32" style="position:absolute;left:0;text-align:left;margin-left:140.95pt;margin-top:18.1pt;width:115pt;height:31pt;flip:x;z-index:251676672" o:connectortype="straight"/>
        </w:pict>
      </w:r>
      <w:r w:rsidR="00D4582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</w:t>
      </w:r>
      <w:r w:rsidR="00D4582E"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>на світ.</w:t>
      </w:r>
    </w:p>
    <w:p w:rsidR="00D4582E" w:rsidRPr="00F43CB8" w:rsidRDefault="00D4582E" w:rsidP="00D4582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D4582E" w:rsidRDefault="00D4582E" w:rsidP="00D4582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4"/>
        <w:tblW w:w="0" w:type="auto"/>
        <w:tblLook w:val="04A0"/>
      </w:tblPr>
      <w:tblGrid>
        <w:gridCol w:w="9288"/>
      </w:tblGrid>
      <w:tr w:rsidR="00D4582E" w:rsidTr="009648E0">
        <w:tc>
          <w:tcPr>
            <w:tcW w:w="9571" w:type="dxa"/>
          </w:tcPr>
          <w:p w:rsidR="00D4582E" w:rsidRDefault="00D4582E" w:rsidP="00D458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Що в казці було страшним, а що – смішним? Наведи приклади смішного.</w:t>
            </w:r>
          </w:p>
          <w:p w:rsidR="00D4582E" w:rsidRDefault="00D4582E" w:rsidP="00D458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Коли цар і його родина стали смішними, чи були вони такими ж страшними й грізними для людей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Плаксограда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?</w:t>
            </w:r>
          </w:p>
          <w:p w:rsidR="00D4582E" w:rsidRDefault="00D4582E" w:rsidP="00D458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Склади рецепт подолання бід і негараздів у житті.</w:t>
            </w:r>
          </w:p>
          <w:p w:rsidR="00D4582E" w:rsidRDefault="00DB5114" w:rsidP="009648E0">
            <w:pPr>
              <w:pStyle w:val="a3"/>
              <w:ind w:left="1002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47" type="#_x0000_t32" style="position:absolute;left:0;text-align:left;margin-left:249.95pt;margin-top:10.05pt;width:64pt;height:53pt;z-index:25168076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48" type="#_x0000_t32" style="position:absolute;left:0;text-align:left;margin-left:248.95pt;margin-top:10.05pt;width:166pt;height:58.05pt;z-index:25168179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45" type="#_x0000_t32" style="position:absolute;left:0;text-align:left;margin-left:63.95pt;margin-top:10.05pt;width:185pt;height:58.05pt;flip:x;z-index:25167872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046" type="#_x0000_t32" style="position:absolute;left:0;text-align:left;margin-left:162.95pt;margin-top:10.05pt;width:86pt;height:58.05pt;flip:x;z-index:251679744" o:connectortype="straight">
                  <v:stroke endarrow="block"/>
                </v:shape>
              </w:pict>
            </w:r>
          </w:p>
          <w:p w:rsidR="00D4582E" w:rsidRDefault="00D4582E" w:rsidP="009648E0">
            <w:pPr>
              <w:pStyle w:val="a3"/>
              <w:ind w:left="1002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4582E" w:rsidRDefault="00D4582E" w:rsidP="009648E0">
            <w:pPr>
              <w:pStyle w:val="a3"/>
              <w:ind w:left="1002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4582E" w:rsidRDefault="00D4582E" w:rsidP="009648E0">
            <w:pPr>
              <w:pStyle w:val="a3"/>
              <w:ind w:left="1002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tbl>
            <w:tblPr>
              <w:tblStyle w:val="a4"/>
              <w:tblW w:w="8504" w:type="dxa"/>
              <w:tblInd w:w="421" w:type="dxa"/>
              <w:tblLook w:val="04A0"/>
            </w:tblPr>
            <w:tblGrid>
              <w:gridCol w:w="2126"/>
              <w:gridCol w:w="2126"/>
              <w:gridCol w:w="2126"/>
              <w:gridCol w:w="2126"/>
            </w:tblGrid>
            <w:tr w:rsidR="00D4582E" w:rsidTr="009648E0">
              <w:trPr>
                <w:trHeight w:val="460"/>
              </w:trPr>
              <w:tc>
                <w:tcPr>
                  <w:tcW w:w="2126" w:type="dxa"/>
                </w:tcPr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D4582E" w:rsidRDefault="00D4582E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</w:tc>
            </w:tr>
          </w:tbl>
          <w:p w:rsidR="00D4582E" w:rsidRPr="003374B6" w:rsidRDefault="00D4582E" w:rsidP="003374B6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374B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Тож який погляд на життя – оптимістичний чи песимістичний – захищає оповідач казки? Чому ти так думаєш? Свою відповідь аргументуй.</w:t>
            </w:r>
          </w:p>
        </w:tc>
      </w:tr>
    </w:tbl>
    <w:p w:rsidR="00E2585E" w:rsidRPr="00E9648F" w:rsidRDefault="00DB5114" w:rsidP="003374B6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DB5114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shape id="_x0000_s1050" type="#_x0000_t32" style="position:absolute;left:0;text-align:left;margin-left:237.95pt;margin-top:17.45pt;width:40pt;height:56pt;flip:x;z-index:251683840;mso-position-horizontal-relative:text;mso-position-vertical-relative:text" o:connectortype="straight"/>
        </w:pict>
      </w:r>
      <w:r w:rsidRPr="00DB511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49" type="#_x0000_t32" style="position:absolute;left:0;text-align:left;margin-left:128.95pt;margin-top:17.45pt;width:149pt;height:56pt;flip:x;z-index:251682816;mso-position-horizontal-relative:text;mso-position-vertical-relative:text" o:connectortype="straight"/>
        </w:pict>
      </w:r>
      <w:r w:rsidR="00D4582E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6. ЧИТАЧ- СПІВРОЗМОВНИК</w:t>
      </w:r>
      <w:r w:rsidR="00D4582E" w:rsidRPr="00F43CB8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.</w:t>
      </w:r>
      <w:r w:rsidR="00E2585E">
        <w:rPr>
          <w:rFonts w:ascii="Times New Roman" w:hAnsi="Times New Roman" w:cs="Times New Roman"/>
          <w:sz w:val="32"/>
          <w:szCs w:val="32"/>
          <w:lang w:val="uk-UA"/>
        </w:rPr>
        <w:t xml:space="preserve">        </w:t>
      </w:r>
      <w:r w:rsidR="00E2585E"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>Читаємо,</w:t>
      </w:r>
      <w:r w:rsidR="00E2585E" w:rsidRPr="00E9648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E2585E" w:rsidRPr="00E9648F" w:rsidRDefault="00E2585E" w:rsidP="00E2585E">
      <w:pPr>
        <w:spacing w:after="0"/>
        <w:ind w:firstLine="567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9648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</w:t>
      </w:r>
      <w:r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>ділимося враженнями</w:t>
      </w:r>
      <w:r w:rsidRPr="00E9648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, </w:t>
      </w:r>
    </w:p>
    <w:p w:rsidR="00E2585E" w:rsidRPr="00E9648F" w:rsidRDefault="00E2585E" w:rsidP="00E2585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E9648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</w:t>
      </w:r>
      <w:r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>обмінюємося думками,</w:t>
      </w:r>
      <w:r w:rsidRPr="00E9648F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E2585E" w:rsidRPr="00E2585E" w:rsidRDefault="00E2585E" w:rsidP="00E2585E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>пояснюємо та коментуєм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о</w:t>
      </w:r>
    </w:p>
    <w:tbl>
      <w:tblPr>
        <w:tblStyle w:val="a4"/>
        <w:tblW w:w="0" w:type="auto"/>
        <w:tblLook w:val="04A0"/>
      </w:tblPr>
      <w:tblGrid>
        <w:gridCol w:w="9288"/>
      </w:tblGrid>
      <w:tr w:rsidR="00D4582E" w:rsidTr="009648E0">
        <w:tc>
          <w:tcPr>
            <w:tcW w:w="9571" w:type="dxa"/>
          </w:tcPr>
          <w:p w:rsidR="00D4582E" w:rsidRDefault="00D4582E" w:rsidP="00D458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Згадай, чи були у твоєму житті випадки, коли оптимізм допоміг подолати неприємності? Розкажи про один із них свої однокласникам.</w:t>
            </w:r>
          </w:p>
          <w:p w:rsidR="00D4582E" w:rsidRPr="00A82C54" w:rsidRDefault="00D4582E" w:rsidP="00D458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Казка «Цар Плаксій 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Лоскотон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 побачила світ у 1963 році. Чим вона приваблює сучасного читача?</w:t>
            </w:r>
          </w:p>
        </w:tc>
      </w:tr>
    </w:tbl>
    <w:p w:rsidR="00E2585E" w:rsidRDefault="00D4582E" w:rsidP="00D4582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</w:t>
      </w:r>
    </w:p>
    <w:p w:rsidR="00D4582E" w:rsidRPr="00E2585E" w:rsidRDefault="00D4582E" w:rsidP="00D4582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highlight w:val="yellow"/>
          <w:lang w:val="uk-UA"/>
        </w:rPr>
        <w:t>7</w:t>
      </w:r>
      <w:r w:rsidR="00E2585E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. ЧИТАЧ-ТЕОРЕТИК</w:t>
      </w:r>
      <w:r w:rsidRPr="00F43CB8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.</w:t>
      </w:r>
      <w:r w:rsidR="00E2585E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 w:rsidR="00E2585E" w:rsidRPr="00E2585E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>Узагальнюємо теоретичні знання</w:t>
      </w:r>
      <w:r w:rsidR="00E2585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288"/>
      </w:tblGrid>
      <w:tr w:rsidR="00D4582E" w:rsidTr="009648E0">
        <w:tc>
          <w:tcPr>
            <w:tcW w:w="9571" w:type="dxa"/>
          </w:tcPr>
          <w:p w:rsidR="00D4582E" w:rsidRPr="00800D63" w:rsidRDefault="00D4582E" w:rsidP="00D458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Доведи  або спростуй думку: «Твір  Василя Симоненка «Цар Плаксій та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Лоскотон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 - яскравий зразок віршованої казки».</w:t>
            </w:r>
          </w:p>
        </w:tc>
      </w:tr>
    </w:tbl>
    <w:p w:rsidR="00E2585E" w:rsidRDefault="00E2585E" w:rsidP="00D4582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4582E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C04A81" w:rsidRDefault="00D4582E" w:rsidP="00D4582E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highlight w:val="yellow"/>
          <w:lang w:val="uk-UA"/>
        </w:rPr>
        <w:t>8. ЧИТАЧ-МИСТЕЦТВОЗНАВЕЦЬ</w:t>
      </w:r>
      <w:r w:rsidRPr="00F43CB8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.</w:t>
      </w:r>
      <w:r w:rsidR="00C04A81">
        <w:rPr>
          <w:rFonts w:ascii="Times New Roman" w:hAnsi="Times New Roman" w:cs="Times New Roman"/>
          <w:sz w:val="32"/>
          <w:szCs w:val="32"/>
          <w:lang w:val="uk-UA"/>
        </w:rPr>
        <w:t xml:space="preserve">                 </w:t>
      </w:r>
      <w:r w:rsidR="009648E0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 xml:space="preserve">Працюємо </w:t>
      </w:r>
      <w:r w:rsidR="009648E0">
        <w:rPr>
          <w:rFonts w:ascii="Times New Roman" w:hAnsi="Times New Roman" w:cs="Times New Roman"/>
          <w:b/>
          <w:i/>
          <w:sz w:val="32"/>
          <w:szCs w:val="32"/>
          <w:lang w:val="uk-UA"/>
        </w:rPr>
        <w:t>в</w:t>
      </w:r>
      <w:r w:rsidR="00C04A81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D4582E" w:rsidRPr="00E2585E" w:rsidRDefault="00C04A81" w:rsidP="00D4582E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        </w:t>
      </w:r>
      <w:r w:rsidRPr="00C04A81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>ролі    художника</w:t>
      </w:r>
    </w:p>
    <w:p w:rsidR="00D4582E" w:rsidRDefault="00D4582E" w:rsidP="00D4582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Художник Анатолій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Базилевич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уявив головних персонажів казки такими:</w:t>
      </w:r>
    </w:p>
    <w:tbl>
      <w:tblPr>
        <w:tblStyle w:val="a4"/>
        <w:tblW w:w="0" w:type="auto"/>
        <w:tblLook w:val="04A0"/>
      </w:tblPr>
      <w:tblGrid>
        <w:gridCol w:w="3096"/>
        <w:gridCol w:w="3111"/>
        <w:gridCol w:w="3081"/>
      </w:tblGrid>
      <w:tr w:rsidR="00D4582E" w:rsidTr="003374B6">
        <w:trPr>
          <w:trHeight w:val="4679"/>
        </w:trPr>
        <w:tc>
          <w:tcPr>
            <w:tcW w:w="3190" w:type="dxa"/>
          </w:tcPr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D4582E" w:rsidRDefault="00AF10E4" w:rsidP="009648E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52600" cy="2181225"/>
                  <wp:effectExtent l="19050" t="0" r="0" b="0"/>
                  <wp:docPr id="1" name="Рисунок 0" descr="image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2.jpg"/>
                          <pic:cNvPicPr/>
                        </pic:nvPicPr>
                        <pic:blipFill>
                          <a:blip r:embed="rId6"/>
                          <a:srcRect r="54813" b="530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3190" w:type="dxa"/>
          </w:tcPr>
          <w:p w:rsidR="00AF10E4" w:rsidRDefault="00AF10E4" w:rsidP="009648E0">
            <w:pPr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val="uk-UA" w:eastAsia="ru-RU"/>
              </w:rPr>
            </w:pPr>
          </w:p>
          <w:p w:rsidR="00AF10E4" w:rsidRDefault="00AF10E4" w:rsidP="009648E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71650" cy="2167168"/>
                  <wp:effectExtent l="19050" t="0" r="0" b="0"/>
                  <wp:docPr id="2" name="Рисунок 1" descr="image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2.jpg"/>
                          <pic:cNvPicPr/>
                        </pic:nvPicPr>
                        <pic:blipFill>
                          <a:blip r:embed="rId6"/>
                          <a:srcRect l="54273" b="533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2167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F10E4" w:rsidRDefault="00AF10E4" w:rsidP="009648E0">
            <w:pPr>
              <w:jc w:val="both"/>
              <w:rPr>
                <w:rFonts w:ascii="Times New Roman" w:hAnsi="Times New Roman" w:cs="Times New Roman"/>
                <w:noProof/>
                <w:sz w:val="32"/>
                <w:szCs w:val="32"/>
                <w:lang w:val="uk-UA" w:eastAsia="ru-RU"/>
              </w:rPr>
            </w:pPr>
          </w:p>
          <w:p w:rsidR="00AF10E4" w:rsidRDefault="00AF10E4" w:rsidP="009648E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724025" cy="2219325"/>
                  <wp:effectExtent l="19050" t="0" r="9525" b="0"/>
                  <wp:docPr id="3" name="Рисунок 2" descr="image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2.jpg"/>
                          <pic:cNvPicPr/>
                        </pic:nvPicPr>
                        <pic:blipFill>
                          <a:blip r:embed="rId6"/>
                          <a:srcRect t="53689" r="532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4B6" w:rsidRDefault="00D4582E" w:rsidP="00D4582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</w:p>
    <w:p w:rsidR="003374B6" w:rsidRDefault="003374B6" w:rsidP="00D4582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374B6" w:rsidRDefault="003374B6" w:rsidP="00D4582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374B6" w:rsidRDefault="003374B6" w:rsidP="00D4582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374B6" w:rsidRDefault="003374B6" w:rsidP="00D4582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374B6" w:rsidRDefault="003374B6" w:rsidP="00D4582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374B6" w:rsidRDefault="003374B6" w:rsidP="00D4582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4582E" w:rsidRDefault="00D4582E" w:rsidP="00D4582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800D63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 xml:space="preserve">Завдання: </w:t>
      </w:r>
      <w:r w:rsidRPr="00800D63">
        <w:rPr>
          <w:rFonts w:ascii="Times New Roman" w:hAnsi="Times New Roman" w:cs="Times New Roman"/>
          <w:sz w:val="32"/>
          <w:szCs w:val="32"/>
          <w:lang w:val="uk-UA"/>
        </w:rPr>
        <w:t xml:space="preserve"> проілюструй найцікавіший, на твою думку, епізод казки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Василя Симоненка «Цар Плаксій та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Лоскотон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».</w:t>
      </w:r>
    </w:p>
    <w:tbl>
      <w:tblPr>
        <w:tblStyle w:val="a4"/>
        <w:tblW w:w="0" w:type="auto"/>
        <w:tblInd w:w="675" w:type="dxa"/>
        <w:tblLook w:val="04A0"/>
      </w:tblPr>
      <w:tblGrid>
        <w:gridCol w:w="8080"/>
      </w:tblGrid>
      <w:tr w:rsidR="00D4582E" w:rsidTr="003374B6">
        <w:trPr>
          <w:trHeight w:val="5107"/>
        </w:trPr>
        <w:tc>
          <w:tcPr>
            <w:tcW w:w="8080" w:type="dxa"/>
          </w:tcPr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  <w:p w:rsidR="00D4582E" w:rsidRDefault="00D4582E" w:rsidP="009648E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uk-UA"/>
              </w:rPr>
            </w:pPr>
          </w:p>
        </w:tc>
      </w:tr>
    </w:tbl>
    <w:p w:rsidR="00C04A81" w:rsidRDefault="00D4582E" w:rsidP="00D4582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43E0A">
        <w:rPr>
          <w:rFonts w:ascii="Times New Roman" w:hAnsi="Times New Roman" w:cs="Times New Roman"/>
          <w:sz w:val="32"/>
          <w:szCs w:val="32"/>
          <w:lang w:val="uk-UA"/>
        </w:rPr>
        <w:t xml:space="preserve">          </w:t>
      </w:r>
      <w:r>
        <w:rPr>
          <w:rFonts w:ascii="Times New Roman" w:hAnsi="Times New Roman" w:cs="Times New Roman"/>
          <w:sz w:val="32"/>
          <w:szCs w:val="32"/>
          <w:highlight w:val="yellow"/>
          <w:lang w:val="uk-UA"/>
        </w:rPr>
        <w:t>9. ЧИТАЧ-САМОКРИТИЧНА ОСОБИСТІСТЬ</w:t>
      </w:r>
      <w:r w:rsidRPr="00F43CB8">
        <w:rPr>
          <w:rFonts w:ascii="Times New Roman" w:hAnsi="Times New Roman" w:cs="Times New Roman"/>
          <w:sz w:val="32"/>
          <w:szCs w:val="32"/>
          <w:highlight w:val="yellow"/>
          <w:lang w:val="uk-UA"/>
        </w:rPr>
        <w:t>.</w:t>
      </w:r>
      <w:r w:rsidR="00C04A8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D4582E" w:rsidRPr="00C04A81" w:rsidRDefault="00C04A81" w:rsidP="00D4582E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</w:t>
      </w:r>
      <w:r w:rsidRPr="00C04A81">
        <w:rPr>
          <w:rFonts w:ascii="Times New Roman" w:hAnsi="Times New Roman" w:cs="Times New Roman"/>
          <w:b/>
          <w:i/>
          <w:sz w:val="32"/>
          <w:szCs w:val="32"/>
          <w:highlight w:val="cyan"/>
          <w:lang w:val="uk-UA"/>
        </w:rPr>
        <w:t>Оцінюємо свою роботу на уроці</w:t>
      </w:r>
    </w:p>
    <w:p w:rsidR="00D4582E" w:rsidRDefault="00D4582E" w:rsidP="00D4582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Оціни свою роботу на уроці. Заповни модель картки (самооцінка досягнень).</w:t>
      </w:r>
    </w:p>
    <w:p w:rsidR="00C04A81" w:rsidRDefault="00C04A81" w:rsidP="00D4582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04A81" w:rsidRPr="00C04A81" w:rsidRDefault="00C04A81" w:rsidP="00D4582E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04A81">
        <w:rPr>
          <w:rFonts w:ascii="Times New Roman" w:hAnsi="Times New Roman" w:cs="Times New Roman"/>
          <w:b/>
          <w:sz w:val="32"/>
          <w:szCs w:val="32"/>
          <w:lang w:val="uk-UA"/>
        </w:rPr>
        <w:t>Домашнє завдання</w:t>
      </w:r>
    </w:p>
    <w:tbl>
      <w:tblPr>
        <w:tblStyle w:val="a4"/>
        <w:tblW w:w="0" w:type="auto"/>
        <w:tblInd w:w="534" w:type="dxa"/>
        <w:tblLook w:val="04A0"/>
      </w:tblPr>
      <w:tblGrid>
        <w:gridCol w:w="3402"/>
        <w:gridCol w:w="4819"/>
      </w:tblGrid>
      <w:tr w:rsidR="00C04A81" w:rsidTr="00C04A81">
        <w:tc>
          <w:tcPr>
            <w:tcW w:w="3402" w:type="dxa"/>
          </w:tcPr>
          <w:p w:rsidR="00C04A81" w:rsidRPr="00C04A81" w:rsidRDefault="00C04A81" w:rsidP="00C04A8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04A81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Обов’язкове для всіх</w:t>
            </w:r>
          </w:p>
        </w:tc>
        <w:tc>
          <w:tcPr>
            <w:tcW w:w="4819" w:type="dxa"/>
          </w:tcPr>
          <w:p w:rsidR="00C04A81" w:rsidRPr="00C04A81" w:rsidRDefault="00C04A81" w:rsidP="00C04A8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C04A81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За вибором учня-читача</w:t>
            </w:r>
          </w:p>
        </w:tc>
      </w:tr>
      <w:tr w:rsidR="00C04A81" w:rsidTr="00C04A81">
        <w:tc>
          <w:tcPr>
            <w:tcW w:w="3402" w:type="dxa"/>
            <w:vMerge w:val="restart"/>
          </w:tcPr>
          <w:p w:rsidR="00C04A81" w:rsidRDefault="00C04A81" w:rsidP="00D4582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ст. 99, питання №1</w:t>
            </w:r>
          </w:p>
        </w:tc>
        <w:tc>
          <w:tcPr>
            <w:tcW w:w="4819" w:type="dxa"/>
          </w:tcPr>
          <w:p w:rsidR="00C04A81" w:rsidRDefault="00C04A81" w:rsidP="00D4582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7AF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І рівень (початковий):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ст. 99, питання №2</w:t>
            </w:r>
          </w:p>
        </w:tc>
      </w:tr>
      <w:tr w:rsidR="00C04A81" w:rsidTr="00C04A81">
        <w:tc>
          <w:tcPr>
            <w:tcW w:w="3402" w:type="dxa"/>
            <w:vMerge/>
          </w:tcPr>
          <w:p w:rsidR="00C04A81" w:rsidRDefault="00C04A81" w:rsidP="00D4582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819" w:type="dxa"/>
          </w:tcPr>
          <w:p w:rsidR="00C04A81" w:rsidRDefault="00C04A81" w:rsidP="00D4582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7AF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ІІ рівень (середній):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склади і запиши цитатний план змісту казки.</w:t>
            </w:r>
          </w:p>
        </w:tc>
      </w:tr>
      <w:tr w:rsidR="00C04A81" w:rsidTr="00C04A81">
        <w:tc>
          <w:tcPr>
            <w:tcW w:w="3402" w:type="dxa"/>
            <w:vMerge/>
          </w:tcPr>
          <w:p w:rsidR="00C04A81" w:rsidRDefault="00C04A81" w:rsidP="00D4582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819" w:type="dxa"/>
          </w:tcPr>
          <w:p w:rsidR="00C04A81" w:rsidRDefault="00C04A81" w:rsidP="00D4582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7AF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ІІІ рівень (достатній):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якби ти мав можливість поспілкуватися з дядьком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Лоскотоном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 про що б ви розмовляли? Діалог запиши.</w:t>
            </w:r>
          </w:p>
        </w:tc>
      </w:tr>
      <w:tr w:rsidR="00C04A81" w:rsidTr="009648E0">
        <w:trPr>
          <w:trHeight w:val="746"/>
        </w:trPr>
        <w:tc>
          <w:tcPr>
            <w:tcW w:w="3402" w:type="dxa"/>
            <w:vMerge/>
          </w:tcPr>
          <w:p w:rsidR="00C04A81" w:rsidRDefault="00C04A81" w:rsidP="00D4582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819" w:type="dxa"/>
          </w:tcPr>
          <w:p w:rsidR="00C04A81" w:rsidRPr="00707AF3" w:rsidRDefault="00C04A81" w:rsidP="00D4582E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707AF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І</w:t>
            </w:r>
            <w:r w:rsidRPr="00707AF3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V</w:t>
            </w:r>
            <w:r w:rsidR="00707AF3" w:rsidRPr="00707AF3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 рівень (високий): </w:t>
            </w:r>
            <w:r w:rsidR="00707AF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ст. 100, завдання «Ти – творча особистість».</w:t>
            </w:r>
          </w:p>
        </w:tc>
      </w:tr>
    </w:tbl>
    <w:p w:rsidR="00C04A81" w:rsidRPr="00800D63" w:rsidRDefault="00C04A81" w:rsidP="00D4582E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4582E" w:rsidRDefault="00D4582E" w:rsidP="008A1A5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7AF3" w:rsidRDefault="00707AF3" w:rsidP="008A1A5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7AF3" w:rsidRDefault="00707AF3" w:rsidP="008A1A5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AF" w:rsidRPr="00AD18AF" w:rsidRDefault="00AD18AF" w:rsidP="00AD18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F73" w:rsidRDefault="00835F73" w:rsidP="008A1A5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F73" w:rsidRDefault="00835F73" w:rsidP="00835F73">
      <w:pPr>
        <w:pStyle w:val="a3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Діагностування мовно-літературних досягнень учнів</w:t>
      </w:r>
      <w:r w:rsidR="00754146">
        <w:rPr>
          <w:rFonts w:ascii="Times New Roman" w:hAnsi="Times New Roman" w:cs="Times New Roman"/>
          <w:b/>
          <w:sz w:val="28"/>
          <w:szCs w:val="28"/>
          <w:lang w:val="uk-UA"/>
        </w:rPr>
        <w:t>: особливості та складові</w:t>
      </w:r>
    </w:p>
    <w:p w:rsidR="00754146" w:rsidRDefault="00754146" w:rsidP="00835F73">
      <w:pPr>
        <w:pStyle w:val="a3"/>
        <w:ind w:left="0"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4146" w:rsidRDefault="00754146" w:rsidP="0075414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Засоби діагностування досягнень учнів таї х оцінювання рівня навченості повинні враховувати такі обставини:</w:t>
      </w:r>
    </w:p>
    <w:p w:rsidR="00754146" w:rsidRDefault="00754146" w:rsidP="0075414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початком розгляду теми до відома учнів доводять її тривалість;</w:t>
      </w:r>
    </w:p>
    <w:p w:rsidR="00754146" w:rsidRDefault="00754146" w:rsidP="0075414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зазначають кількість й тематику обов’язкових робіт із розвитку мовлення, терміни їх проведення, можливі зразки їх виконання;</w:t>
      </w:r>
    </w:p>
    <w:p w:rsidR="00754146" w:rsidRDefault="00754146" w:rsidP="0075414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оголошуються питання, які виносяться для оцінювання, якщо атестація проводиться в усно0письмові формі, або орієнтовні тестові завдання тощо;</w:t>
      </w:r>
    </w:p>
    <w:p w:rsidR="00754146" w:rsidRDefault="00754146" w:rsidP="0075414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чітко визначаються термін і форма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діагностувальної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та умови, критерії оцінювання.</w:t>
      </w:r>
    </w:p>
    <w:p w:rsidR="00754146" w:rsidRDefault="00754146" w:rsidP="007541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тематичної атестації матеріал кожної теми може групуватися на чотирьох рівнях: початковий, середній, достатній, високий, кожен із яких може містити завдання також чотирьох рівнів.</w:t>
      </w:r>
    </w:p>
    <w:p w:rsidR="003423A3" w:rsidRDefault="003423A3" w:rsidP="007541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</w:t>
      </w:r>
      <w:r w:rsidRPr="003423A3">
        <w:rPr>
          <w:rFonts w:ascii="Times New Roman" w:hAnsi="Times New Roman" w:cs="Times New Roman"/>
          <w:b/>
          <w:i/>
          <w:sz w:val="28"/>
          <w:szCs w:val="28"/>
          <w:lang w:val="uk-UA"/>
        </w:rPr>
        <w:t>(розпізнавально-відтворюваний)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423A3">
        <w:rPr>
          <w:rFonts w:ascii="Times New Roman" w:hAnsi="Times New Roman" w:cs="Times New Roman"/>
          <w:sz w:val="28"/>
          <w:szCs w:val="28"/>
          <w:u w:val="single"/>
          <w:lang w:val="uk-UA"/>
        </w:rPr>
        <w:t>початковий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рівень, подано у формі тестів, які включають завдання, що потребують від учня знань понять,  термінів, уміння елементарно викладати та відтворювати матеріал, називати твори, їх назви й автора, окремі факти з життя письменника чи персонажів тощо.</w:t>
      </w:r>
    </w:p>
    <w:p w:rsidR="003423A3" w:rsidRDefault="003423A3" w:rsidP="007541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Другий </w:t>
      </w:r>
      <w:r w:rsidRPr="003423A3">
        <w:rPr>
          <w:rFonts w:ascii="Times New Roman" w:hAnsi="Times New Roman" w:cs="Times New Roman"/>
          <w:b/>
          <w:i/>
          <w:sz w:val="28"/>
          <w:szCs w:val="28"/>
          <w:lang w:val="uk-UA"/>
        </w:rPr>
        <w:t>(відтворювально-оцінний)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423A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середній </w:t>
      </w:r>
      <w:r>
        <w:rPr>
          <w:rFonts w:ascii="Times New Roman" w:hAnsi="Times New Roman" w:cs="Times New Roman"/>
          <w:sz w:val="28"/>
          <w:szCs w:val="28"/>
          <w:lang w:val="uk-UA"/>
        </w:rPr>
        <w:t>рівень. Виявляє певних уявлень про зміст тексту чи художнього твору, уміння виділяти та відтворювати головні епізоди сюжету, виявляє зв’язки і відношення між текстами, що належать до різних жанрів.</w:t>
      </w:r>
    </w:p>
    <w:p w:rsidR="003423A3" w:rsidRDefault="003423A3" w:rsidP="007541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2A3">
        <w:rPr>
          <w:rFonts w:ascii="Times New Roman" w:hAnsi="Times New Roman" w:cs="Times New Roman"/>
          <w:b/>
          <w:sz w:val="28"/>
          <w:szCs w:val="28"/>
          <w:lang w:val="uk-UA"/>
        </w:rPr>
        <w:t>Третій</w:t>
      </w:r>
      <w:r w:rsidRPr="003442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2A3">
        <w:rPr>
          <w:rFonts w:ascii="Times New Roman" w:hAnsi="Times New Roman" w:cs="Times New Roman"/>
          <w:b/>
          <w:i/>
          <w:sz w:val="28"/>
          <w:szCs w:val="28"/>
          <w:lang w:val="uk-UA"/>
        </w:rPr>
        <w:t>(позиційно-конструктивний)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3442A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достатній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рівень, передбачає оволодіння матеріалом і навичками аналізу, інтерпретування; уміння добирати аргументи на підтвердження висловлених міркувань</w:t>
      </w:r>
      <w:r w:rsidR="003442A3">
        <w:rPr>
          <w:rFonts w:ascii="Times New Roman" w:hAnsi="Times New Roman" w:cs="Times New Roman"/>
          <w:sz w:val="28"/>
          <w:szCs w:val="28"/>
          <w:lang w:val="uk-UA"/>
        </w:rPr>
        <w:t>, проявляти здатність застосовувати теоретичні знання в практичній діяльності за зразком, схемою, моделлю, стандартних ситуацій.</w:t>
      </w:r>
    </w:p>
    <w:p w:rsidR="003442A3" w:rsidRDefault="003442A3" w:rsidP="007541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2A3">
        <w:rPr>
          <w:rFonts w:ascii="Times New Roman" w:hAnsi="Times New Roman" w:cs="Times New Roman"/>
          <w:b/>
          <w:sz w:val="28"/>
          <w:szCs w:val="28"/>
          <w:lang w:val="uk-UA"/>
        </w:rPr>
        <w:t>Четвертий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2A3">
        <w:rPr>
          <w:rFonts w:ascii="Times New Roman" w:hAnsi="Times New Roman" w:cs="Times New Roman"/>
          <w:b/>
          <w:i/>
          <w:sz w:val="28"/>
          <w:szCs w:val="28"/>
          <w:lang w:val="uk-UA"/>
        </w:rPr>
        <w:t>(оригінально-позиційний)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3442A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високий </w:t>
      </w:r>
      <w:r>
        <w:rPr>
          <w:rFonts w:ascii="Times New Roman" w:hAnsi="Times New Roman" w:cs="Times New Roman"/>
          <w:sz w:val="28"/>
          <w:szCs w:val="28"/>
          <w:lang w:val="uk-UA"/>
        </w:rPr>
        <w:t>рівень, передбачає вільне володіння матеріалом та навичками аналізу чи інтерпретування, здатність до оригінальних способів виконання поданих завдань у нестандартних ситуаціях, досліджувати проблему.</w:t>
      </w:r>
    </w:p>
    <w:p w:rsidR="003423A3" w:rsidRDefault="003423A3" w:rsidP="007541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2A3" w:rsidRDefault="003442A3" w:rsidP="007541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AF" w:rsidRDefault="00AD18AF" w:rsidP="007541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2A3" w:rsidRPr="003442A3" w:rsidRDefault="003442A3" w:rsidP="007541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Кожен варіант завдань повинен ураховувати мовно-літературні досягнення учнів, щоб максимально об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єктивно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оцінити успіхи учнів за 12-бальною шкалою. Нарахування балів може здійснюватися в такий спосіб:</w:t>
      </w:r>
    </w:p>
    <w:tbl>
      <w:tblPr>
        <w:tblStyle w:val="a4"/>
        <w:tblW w:w="0" w:type="auto"/>
        <w:tblInd w:w="1526" w:type="dxa"/>
        <w:tblLook w:val="04A0"/>
      </w:tblPr>
      <w:tblGrid>
        <w:gridCol w:w="1654"/>
        <w:gridCol w:w="5441"/>
      </w:tblGrid>
      <w:tr w:rsidR="00A910B1" w:rsidTr="00A910B1">
        <w:tc>
          <w:tcPr>
            <w:tcW w:w="796" w:type="dxa"/>
          </w:tcPr>
          <w:p w:rsidR="00A910B1" w:rsidRDefault="00A910B1" w:rsidP="00754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 рівень</w:t>
            </w:r>
          </w:p>
        </w:tc>
        <w:tc>
          <w:tcPr>
            <w:tcW w:w="5441" w:type="dxa"/>
          </w:tcPr>
          <w:p w:rsidR="00A910B1" w:rsidRDefault="00A910B1" w:rsidP="00754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1-2 питання х 0,5 = </w:t>
            </w:r>
            <w:r w:rsidRPr="00A910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бал;</w:t>
            </w:r>
          </w:p>
          <w:p w:rsidR="00A910B1" w:rsidRDefault="00A910B1" w:rsidP="00754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3-4 питання х  1 бал = </w:t>
            </w:r>
            <w:r w:rsidRPr="00A910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бали.</w:t>
            </w:r>
          </w:p>
        </w:tc>
      </w:tr>
      <w:tr w:rsidR="00A910B1" w:rsidTr="00A910B1">
        <w:tc>
          <w:tcPr>
            <w:tcW w:w="796" w:type="dxa"/>
          </w:tcPr>
          <w:p w:rsidR="00A910B1" w:rsidRDefault="00A910B1" w:rsidP="00754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рівень</w:t>
            </w:r>
          </w:p>
        </w:tc>
        <w:tc>
          <w:tcPr>
            <w:tcW w:w="5441" w:type="dxa"/>
          </w:tcPr>
          <w:p w:rsidR="00A910B1" w:rsidRDefault="00A910B1" w:rsidP="00754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5-6 питання х 1 бал = </w:t>
            </w:r>
            <w:r w:rsidRPr="00A910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бали.</w:t>
            </w:r>
          </w:p>
        </w:tc>
      </w:tr>
      <w:tr w:rsidR="00A910B1" w:rsidTr="00A910B1">
        <w:tc>
          <w:tcPr>
            <w:tcW w:w="796" w:type="dxa"/>
          </w:tcPr>
          <w:p w:rsidR="00A910B1" w:rsidRDefault="00A910B1" w:rsidP="00754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 рівень</w:t>
            </w:r>
          </w:p>
        </w:tc>
        <w:tc>
          <w:tcPr>
            <w:tcW w:w="5441" w:type="dxa"/>
          </w:tcPr>
          <w:p w:rsidR="00A910B1" w:rsidRDefault="00A910B1" w:rsidP="00754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7-8 питання х 2 бали = </w:t>
            </w:r>
            <w:r w:rsidRPr="00A910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бали.</w:t>
            </w:r>
          </w:p>
        </w:tc>
      </w:tr>
      <w:tr w:rsidR="00A910B1" w:rsidTr="00A910B1">
        <w:tc>
          <w:tcPr>
            <w:tcW w:w="796" w:type="dxa"/>
          </w:tcPr>
          <w:p w:rsidR="00A910B1" w:rsidRDefault="00A910B1" w:rsidP="00754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Високий рівень </w:t>
            </w:r>
          </w:p>
        </w:tc>
        <w:tc>
          <w:tcPr>
            <w:tcW w:w="5441" w:type="dxa"/>
          </w:tcPr>
          <w:p w:rsidR="00A910B1" w:rsidRDefault="00A910B1" w:rsidP="00754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 завдання х 3 бали = </w:t>
            </w:r>
            <w:r w:rsidRPr="00A910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бали.</w:t>
            </w:r>
          </w:p>
        </w:tc>
      </w:tr>
      <w:tr w:rsidR="00A910B1" w:rsidTr="00A910B1">
        <w:tc>
          <w:tcPr>
            <w:tcW w:w="796" w:type="dxa"/>
          </w:tcPr>
          <w:p w:rsidR="00A910B1" w:rsidRDefault="00A910B1" w:rsidP="00754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41" w:type="dxa"/>
          </w:tcPr>
          <w:p w:rsidR="00A910B1" w:rsidRDefault="00A910B1" w:rsidP="007541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кількість балів - 12</w:t>
            </w:r>
          </w:p>
        </w:tc>
      </w:tr>
    </w:tbl>
    <w:p w:rsidR="003423A3" w:rsidRDefault="003423A3" w:rsidP="00A910B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10B1" w:rsidRDefault="00A910B1" w:rsidP="00A910B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10B1" w:rsidRDefault="00A910B1" w:rsidP="00A910B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10B1" w:rsidRDefault="00A910B1" w:rsidP="00A910B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10B1" w:rsidRDefault="00A910B1" w:rsidP="00A910B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10B1" w:rsidRDefault="00A910B1" w:rsidP="00A910B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10B1" w:rsidRDefault="00A910B1" w:rsidP="00A910B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10B1" w:rsidRDefault="00A910B1" w:rsidP="00A910B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10B1" w:rsidRDefault="00A910B1" w:rsidP="00A910B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10B1" w:rsidRDefault="00A910B1" w:rsidP="00A910B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10B1" w:rsidRDefault="00A910B1" w:rsidP="00A910B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10B1" w:rsidRDefault="00A910B1" w:rsidP="00A910B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10B1" w:rsidRDefault="00A910B1" w:rsidP="00A910B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10B1" w:rsidRDefault="00A910B1" w:rsidP="00A910B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10B1" w:rsidRDefault="00A910B1" w:rsidP="00A910B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18AF" w:rsidRDefault="00AD18AF" w:rsidP="001778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D18AF" w:rsidRPr="000A6B3C" w:rsidRDefault="00BF4A38" w:rsidP="00AD1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Картка</w:t>
      </w:r>
      <w:r w:rsidR="00AD18AF" w:rsidRPr="000A6B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</w:p>
    <w:p w:rsidR="00AD18AF" w:rsidRPr="000A6B3C" w:rsidRDefault="00AD18AF" w:rsidP="00AD18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6B3C">
        <w:rPr>
          <w:rFonts w:ascii="Times New Roman" w:hAnsi="Times New Roman" w:cs="Times New Roman"/>
          <w:b/>
          <w:sz w:val="28"/>
          <w:szCs w:val="28"/>
          <w:lang w:val="uk-UA"/>
        </w:rPr>
        <w:t>формування самоосвітньої  компетентності учня</w:t>
      </w:r>
    </w:p>
    <w:tbl>
      <w:tblPr>
        <w:tblStyle w:val="a4"/>
        <w:tblW w:w="9606" w:type="dxa"/>
        <w:tblLook w:val="04A0"/>
      </w:tblPr>
      <w:tblGrid>
        <w:gridCol w:w="2235"/>
        <w:gridCol w:w="7371"/>
      </w:tblGrid>
      <w:tr w:rsidR="00AD18AF" w:rsidTr="009648E0">
        <w:tc>
          <w:tcPr>
            <w:tcW w:w="9606" w:type="dxa"/>
            <w:gridSpan w:val="2"/>
          </w:tcPr>
          <w:p w:rsidR="00AD18AF" w:rsidRDefault="00AD18AF" w:rsidP="009648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Самоосвітня компетентність учня</w:t>
            </w:r>
          </w:p>
        </w:tc>
      </w:tr>
      <w:tr w:rsidR="00AD18AF" w:rsidTr="009648E0">
        <w:tc>
          <w:tcPr>
            <w:tcW w:w="2235" w:type="dxa"/>
          </w:tcPr>
          <w:p w:rsidR="00AD18AF" w:rsidRDefault="00AD18AF" w:rsidP="009648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 уроку</w:t>
            </w:r>
          </w:p>
        </w:tc>
        <w:tc>
          <w:tcPr>
            <w:tcW w:w="7371" w:type="dxa"/>
          </w:tcPr>
          <w:p w:rsidR="00AD18AF" w:rsidRPr="00FF2D51" w:rsidRDefault="00AD18AF" w:rsidP="009648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Фразеологізми. Поняття про фразеологізм, його лексичне значення. Джерела українських фразеологізмів. Фразеологізми в ролі членів речення</w:t>
            </w:r>
          </w:p>
        </w:tc>
      </w:tr>
      <w:tr w:rsidR="00AD18AF" w:rsidTr="009648E0">
        <w:tc>
          <w:tcPr>
            <w:tcW w:w="2235" w:type="dxa"/>
          </w:tcPr>
          <w:p w:rsidR="00AD18AF" w:rsidRDefault="00AD18AF" w:rsidP="009648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Базова компетентність</w:t>
            </w:r>
          </w:p>
        </w:tc>
        <w:tc>
          <w:tcPr>
            <w:tcW w:w="7371" w:type="dxa"/>
          </w:tcPr>
          <w:p w:rsidR="00AD18AF" w:rsidRPr="00FF2D51" w:rsidRDefault="00AD18AF" w:rsidP="009648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Самоосвітня </w:t>
            </w:r>
          </w:p>
        </w:tc>
      </w:tr>
      <w:tr w:rsidR="00AD18AF" w:rsidTr="009648E0">
        <w:tc>
          <w:tcPr>
            <w:tcW w:w="2235" w:type="dxa"/>
          </w:tcPr>
          <w:p w:rsidR="00AD18AF" w:rsidRDefault="00AD18AF" w:rsidP="009648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Складові компетентності</w:t>
            </w:r>
          </w:p>
        </w:tc>
        <w:tc>
          <w:tcPr>
            <w:tcW w:w="7371" w:type="dxa"/>
          </w:tcPr>
          <w:p w:rsidR="00AD18AF" w:rsidRPr="00FF2D51" w:rsidRDefault="00AD18AF" w:rsidP="009648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Відпрацювання вміння до самоконтролю (здатності контролювати свою діяльність)</w:t>
            </w:r>
          </w:p>
          <w:p w:rsidR="00AD18AF" w:rsidRPr="00FF2D51" w:rsidRDefault="00AD18AF" w:rsidP="009648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AD18AF" w:rsidTr="009648E0">
        <w:tc>
          <w:tcPr>
            <w:tcW w:w="2235" w:type="dxa"/>
          </w:tcPr>
          <w:p w:rsidR="00AD18AF" w:rsidRDefault="00AD18AF" w:rsidP="009648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 сформованості аспекту самоконтролю</w:t>
            </w:r>
          </w:p>
        </w:tc>
        <w:tc>
          <w:tcPr>
            <w:tcW w:w="7371" w:type="dxa"/>
          </w:tcPr>
          <w:p w:rsidR="00AD18AF" w:rsidRPr="00FF2D51" w:rsidRDefault="00AD18AF" w:rsidP="009648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Обирати </w:t>
            </w: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навчальні завдання.</w:t>
            </w:r>
          </w:p>
          <w:p w:rsidR="00AD18AF" w:rsidRPr="00FF2D51" w:rsidRDefault="00AD18AF" w:rsidP="009648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2. </w:t>
            </w:r>
            <w:r w:rsidRPr="00FF2D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Планувати</w:t>
            </w: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свої дії.</w:t>
            </w:r>
          </w:p>
          <w:p w:rsidR="00AD18AF" w:rsidRPr="00FF2D51" w:rsidRDefault="00AD18AF" w:rsidP="009648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Використовувати </w:t>
            </w: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найбільш раціональні способи виконання навчальних завдань.</w:t>
            </w:r>
          </w:p>
          <w:p w:rsidR="00AD18AF" w:rsidRDefault="00AD18AF" w:rsidP="009648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4. </w:t>
            </w:r>
            <w:r w:rsidRPr="00FF2D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Брати активну участь</w:t>
            </w: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у пізнавальній діяльності на уроці.</w:t>
            </w:r>
          </w:p>
          <w:p w:rsidR="00AD18AF" w:rsidRPr="00835F73" w:rsidRDefault="00AD18AF" w:rsidP="009648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Контролювати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свою навчальну діяльність.</w:t>
            </w:r>
          </w:p>
        </w:tc>
      </w:tr>
      <w:tr w:rsidR="00AD18AF" w:rsidTr="009648E0">
        <w:tc>
          <w:tcPr>
            <w:tcW w:w="2235" w:type="dxa"/>
          </w:tcPr>
          <w:p w:rsidR="00AD18AF" w:rsidRDefault="00AD18AF" w:rsidP="009648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самоосвітньої діяльності</w:t>
            </w:r>
          </w:p>
        </w:tc>
        <w:tc>
          <w:tcPr>
            <w:tcW w:w="7371" w:type="dxa"/>
          </w:tcPr>
          <w:p w:rsidR="00AD18AF" w:rsidRPr="00FF2D51" w:rsidRDefault="00AD18AF" w:rsidP="009648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Усвідомлювати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значення термінів</w:t>
            </w: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AD18AF" w:rsidRPr="00FF2D51" w:rsidRDefault="00AD18AF" w:rsidP="009648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Розуміти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значення фразеологізмів</w:t>
            </w: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AD18AF" w:rsidRPr="00FF2D51" w:rsidRDefault="00AD18AF" w:rsidP="009648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Редагувати тексти </w:t>
            </w: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 лексичними помилками</w:t>
            </w: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AD18AF" w:rsidRPr="00FF2D51" w:rsidRDefault="00AD18AF" w:rsidP="009648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Використовувати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фразеологізми у власному мовленні</w:t>
            </w: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</w:p>
          <w:p w:rsidR="00AD18AF" w:rsidRDefault="00AD18AF" w:rsidP="009648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D5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Користуватися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фразеологічним словником.</w:t>
            </w:r>
          </w:p>
        </w:tc>
      </w:tr>
      <w:tr w:rsidR="00AD18AF" w:rsidTr="009648E0">
        <w:trPr>
          <w:trHeight w:val="6011"/>
        </w:trPr>
        <w:tc>
          <w:tcPr>
            <w:tcW w:w="2235" w:type="dxa"/>
          </w:tcPr>
          <w:p w:rsidR="00AD18AF" w:rsidRDefault="00AD18AF" w:rsidP="009648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 самоосвітньої діяльності</w:t>
            </w:r>
          </w:p>
        </w:tc>
        <w:tc>
          <w:tcPr>
            <w:tcW w:w="7371" w:type="dxa"/>
          </w:tcPr>
          <w:tbl>
            <w:tblPr>
              <w:tblStyle w:val="a4"/>
              <w:tblW w:w="6418" w:type="dxa"/>
              <w:tblLook w:val="04A0"/>
            </w:tblPr>
            <w:tblGrid>
              <w:gridCol w:w="2166"/>
              <w:gridCol w:w="4252"/>
            </w:tblGrid>
            <w:tr w:rsidR="00BF4A38" w:rsidTr="00BF4A38">
              <w:tc>
                <w:tcPr>
                  <w:tcW w:w="2166" w:type="dxa"/>
                </w:tcPr>
                <w:p w:rsidR="00BF4A38" w:rsidRDefault="00BF4A38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07AF3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>І рівень (початковий)</w:t>
                  </w:r>
                </w:p>
              </w:tc>
              <w:tc>
                <w:tcPr>
                  <w:tcW w:w="4252" w:type="dxa"/>
                </w:tcPr>
                <w:p w:rsidR="00BF4A38" w:rsidRDefault="00BF4A38" w:rsidP="009648E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1-2 питання х 0,5 = </w:t>
                  </w:r>
                  <w:r w:rsidRPr="00A910B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1 бал;</w:t>
                  </w:r>
                </w:p>
                <w:p w:rsidR="00BF4A38" w:rsidRDefault="00BF4A38" w:rsidP="009648E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3-4 питання х  1 бал = </w:t>
                  </w:r>
                  <w:r w:rsidRPr="00A910B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2 бали.</w:t>
                  </w:r>
                </w:p>
              </w:tc>
            </w:tr>
            <w:tr w:rsidR="00BF4A38" w:rsidTr="00BF4A38">
              <w:tc>
                <w:tcPr>
                  <w:tcW w:w="2166" w:type="dxa"/>
                </w:tcPr>
                <w:p w:rsidR="00BF4A38" w:rsidRDefault="00BF4A38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07AF3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>ІІ рівень (середній):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4252" w:type="dxa"/>
                </w:tcPr>
                <w:p w:rsidR="00BF4A38" w:rsidRDefault="00BF4A38" w:rsidP="009648E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5-6 питання х 1 бал = </w:t>
                  </w:r>
                  <w:r w:rsidRPr="00A910B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2 бали.</w:t>
                  </w:r>
                </w:p>
              </w:tc>
            </w:tr>
            <w:tr w:rsidR="00BF4A38" w:rsidTr="00BF4A38">
              <w:tc>
                <w:tcPr>
                  <w:tcW w:w="2166" w:type="dxa"/>
                </w:tcPr>
                <w:p w:rsidR="00BF4A38" w:rsidRDefault="00BF4A38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07AF3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>ІІІ рівень (достатній)</w:t>
                  </w:r>
                </w:p>
              </w:tc>
              <w:tc>
                <w:tcPr>
                  <w:tcW w:w="4252" w:type="dxa"/>
                </w:tcPr>
                <w:p w:rsidR="00BF4A38" w:rsidRDefault="00BF4A38" w:rsidP="009648E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7-8 питання х 2 бали = </w:t>
                  </w:r>
                  <w:r w:rsidRPr="00A910B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4 бали.</w:t>
                  </w:r>
                </w:p>
              </w:tc>
            </w:tr>
            <w:tr w:rsidR="00BF4A38" w:rsidTr="00BF4A38">
              <w:tc>
                <w:tcPr>
                  <w:tcW w:w="2166" w:type="dxa"/>
                </w:tcPr>
                <w:p w:rsidR="00BF4A38" w:rsidRDefault="00BF4A38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707AF3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>І</w:t>
                  </w:r>
                  <w:r w:rsidRPr="00707AF3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en-US"/>
                    </w:rPr>
                    <w:t>V</w:t>
                  </w:r>
                  <w:r w:rsidRPr="00707AF3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  <w:t xml:space="preserve"> рівень (високий):</w:t>
                  </w:r>
                </w:p>
              </w:tc>
              <w:tc>
                <w:tcPr>
                  <w:tcW w:w="4252" w:type="dxa"/>
                </w:tcPr>
                <w:p w:rsidR="00BF4A38" w:rsidRDefault="00BF4A38" w:rsidP="009648E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9 завдання х 3 бали = </w:t>
                  </w:r>
                  <w:r w:rsidRPr="00A910B1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3 бали.</w:t>
                  </w:r>
                </w:p>
              </w:tc>
            </w:tr>
            <w:tr w:rsidR="00BF4A38" w:rsidTr="00BF4A38">
              <w:tc>
                <w:tcPr>
                  <w:tcW w:w="2166" w:type="dxa"/>
                </w:tcPr>
                <w:p w:rsidR="00BF4A38" w:rsidRPr="00707AF3" w:rsidRDefault="00BF4A38" w:rsidP="009648E0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  <w:lang w:val="uk-UA"/>
                    </w:rPr>
                  </w:pPr>
                </w:p>
              </w:tc>
              <w:tc>
                <w:tcPr>
                  <w:tcW w:w="4252" w:type="dxa"/>
                </w:tcPr>
                <w:p w:rsidR="00BF4A38" w:rsidRDefault="00BF4A38" w:rsidP="009648E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Максимальна кількість балів - 12</w:t>
                  </w:r>
                </w:p>
              </w:tc>
            </w:tr>
          </w:tbl>
          <w:p w:rsidR="00AD18AF" w:rsidRDefault="00AD18AF" w:rsidP="009648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D18AF" w:rsidRDefault="00AD18AF" w:rsidP="00AD18AF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32"/>
          <w:lang w:val="uk-UA"/>
        </w:rPr>
      </w:pPr>
    </w:p>
    <w:p w:rsidR="00AD18AF" w:rsidRDefault="00AD18AF" w:rsidP="00A910B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10B1" w:rsidRDefault="00A910B1" w:rsidP="00A910B1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10B1" w:rsidRPr="001D0312" w:rsidRDefault="00A910B1" w:rsidP="00A910B1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0312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ЗРАЗОК ЗАСОБІВ ДІАГНОСТУВАННЯ </w:t>
      </w:r>
    </w:p>
    <w:p w:rsidR="00A910B1" w:rsidRPr="001D0312" w:rsidRDefault="00A910B1" w:rsidP="00A910B1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0312">
        <w:rPr>
          <w:rFonts w:ascii="Times New Roman" w:hAnsi="Times New Roman" w:cs="Times New Roman"/>
          <w:i/>
          <w:sz w:val="28"/>
          <w:szCs w:val="28"/>
          <w:lang w:val="uk-UA"/>
        </w:rPr>
        <w:t>МОВНИХ ДОСЯГНЕНЬ УЧНЯ</w:t>
      </w:r>
    </w:p>
    <w:p w:rsidR="00A910B1" w:rsidRDefault="00A910B1" w:rsidP="00A910B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2518"/>
      </w:tblGrid>
      <w:tr w:rsidR="00A910B1" w:rsidTr="00A910B1">
        <w:tc>
          <w:tcPr>
            <w:tcW w:w="2518" w:type="dxa"/>
          </w:tcPr>
          <w:p w:rsidR="00A910B1" w:rsidRPr="00A910B1" w:rsidRDefault="00A910B1" w:rsidP="00A910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10B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Мовна рефлексія</w:t>
            </w:r>
          </w:p>
        </w:tc>
      </w:tr>
    </w:tbl>
    <w:p w:rsidR="00A910B1" w:rsidRDefault="00A910B1" w:rsidP="00A910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4928" w:type="dxa"/>
        <w:tblLook w:val="04A0"/>
      </w:tblPr>
      <w:tblGrid>
        <w:gridCol w:w="4360"/>
      </w:tblGrid>
      <w:tr w:rsidR="00A910B1" w:rsidTr="00A910B1">
        <w:trPr>
          <w:trHeight w:val="287"/>
        </w:trPr>
        <w:tc>
          <w:tcPr>
            <w:tcW w:w="4360" w:type="dxa"/>
          </w:tcPr>
          <w:p w:rsidR="00A910B1" w:rsidRDefault="00DB5114" w:rsidP="00A910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51" type="#_x0000_t69" style="position:absolute;left:0;text-align:left;margin-left:-128.4pt;margin-top:-.35pt;width:115.85pt;height:25pt;rotation:2070446fd;z-index:251684864"/>
              </w:pict>
            </w:r>
            <w:r w:rsidR="00A910B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Фразеологізми. Поняття про фразеологізм, його лексичне значення. Джерела українських фразеологізмів. Фразеологізми в ролі членів речення</w:t>
            </w:r>
          </w:p>
        </w:tc>
      </w:tr>
    </w:tbl>
    <w:p w:rsidR="00754146" w:rsidRPr="001643EE" w:rsidRDefault="001D0312" w:rsidP="00FE3C8F">
      <w:pPr>
        <w:spacing w:after="0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910B1" w:rsidRPr="001D03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10B1" w:rsidRPr="001643E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І. РІВЕНЬ ВІДТВОРЕННЯ</w:t>
      </w:r>
    </w:p>
    <w:p w:rsidR="00A910B1" w:rsidRDefault="00A910B1" w:rsidP="00FE3C8F">
      <w:pPr>
        <w:spacing w:after="0"/>
        <w:ind w:firstLine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Виберіть ОДИН правильний варіант відповіді (по 0,5 балів)</w:t>
      </w:r>
    </w:p>
    <w:p w:rsidR="00A910B1" w:rsidRPr="00FE3C8F" w:rsidRDefault="00A910B1" w:rsidP="00FE3C8F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C8F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EC0A28" w:rsidRPr="00FE3C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Фразеологізм – це:</w:t>
      </w:r>
    </w:p>
    <w:p w:rsidR="00EC0A28" w:rsidRDefault="00EC0A28" w:rsidP="00FE3C8F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  нове слово, яке щойно з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явилося в мові;</w:t>
      </w:r>
    </w:p>
    <w:p w:rsidR="00EC0A28" w:rsidRDefault="00EC0A28" w:rsidP="00FE3C8F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 слово, яке використовують у своїй роботі люди  певної професії;</w:t>
      </w:r>
    </w:p>
    <w:p w:rsidR="00EC0A28" w:rsidRDefault="00EC0A28" w:rsidP="00FE3C8F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 неподільне, стійке словосполучення, яке можна замінити синонімічним словом.</w:t>
      </w:r>
    </w:p>
    <w:p w:rsidR="00A910B1" w:rsidRPr="00FE3C8F" w:rsidRDefault="00A910B1" w:rsidP="00FE3C8F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C8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FE3C8F" w:rsidRPr="00FE3C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Джерелом фразеологізму </w:t>
      </w:r>
      <w:r w:rsidR="00FE3C8F" w:rsidRPr="00FE3C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вавилонське стовпотворіння </w:t>
      </w:r>
      <w:r w:rsidR="00FE3C8F" w:rsidRPr="00FE3C8F">
        <w:rPr>
          <w:rFonts w:ascii="Times New Roman" w:hAnsi="Times New Roman" w:cs="Times New Roman"/>
          <w:b/>
          <w:sz w:val="28"/>
          <w:szCs w:val="28"/>
          <w:lang w:val="uk-UA"/>
        </w:rPr>
        <w:t>є:</w:t>
      </w:r>
    </w:p>
    <w:p w:rsidR="00FE3C8F" w:rsidRDefault="00FE3C8F" w:rsidP="00FE3C8F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 антична література;</w:t>
      </w:r>
    </w:p>
    <w:p w:rsidR="00FE3C8F" w:rsidRDefault="00FE3C8F" w:rsidP="00FE3C8F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текст Біблії та Євангелія;</w:t>
      </w:r>
    </w:p>
    <w:p w:rsidR="00A910B1" w:rsidRDefault="00FE3C8F" w:rsidP="00AF5AE3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спостереження людей у побуті.</w:t>
      </w:r>
    </w:p>
    <w:p w:rsidR="00A910B1" w:rsidRDefault="00A910B1" w:rsidP="00FE3C8F">
      <w:pPr>
        <w:spacing w:after="0"/>
        <w:ind w:firstLine="284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 завданнях 3-4 до кожного з п’яти або чотирьох рядків інформації, позначени</w:t>
      </w:r>
      <w:r w:rsidR="00FE3C8F">
        <w:rPr>
          <w:rFonts w:ascii="Times New Roman" w:hAnsi="Times New Roman" w:cs="Times New Roman"/>
          <w:i/>
          <w:sz w:val="28"/>
          <w:szCs w:val="28"/>
          <w:lang w:val="uk-UA"/>
        </w:rPr>
        <w:t>х цифрами, виберіть ОДИН ПРАВИЛЬНИЙ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варіант, позначений буквою.</w:t>
      </w:r>
    </w:p>
    <w:p w:rsidR="001D0312" w:rsidRPr="00FE3C8F" w:rsidRDefault="001D0312" w:rsidP="00FE3C8F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C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FE3C8F" w:rsidRPr="00FE3C8F">
        <w:rPr>
          <w:rFonts w:ascii="Times New Roman" w:hAnsi="Times New Roman" w:cs="Times New Roman"/>
          <w:b/>
          <w:sz w:val="28"/>
          <w:szCs w:val="28"/>
          <w:lang w:val="uk-UA"/>
        </w:rPr>
        <w:t>Установіть відповідність між фразеологізмом та його синонімом (1б.)</w:t>
      </w:r>
    </w:p>
    <w:tbl>
      <w:tblPr>
        <w:tblStyle w:val="a4"/>
        <w:tblW w:w="0" w:type="auto"/>
        <w:tblLook w:val="04A0"/>
      </w:tblPr>
      <w:tblGrid>
        <w:gridCol w:w="4644"/>
        <w:gridCol w:w="4644"/>
      </w:tblGrid>
      <w:tr w:rsidR="001D0312" w:rsidTr="00FE3C8F">
        <w:tc>
          <w:tcPr>
            <w:tcW w:w="4644" w:type="dxa"/>
          </w:tcPr>
          <w:p w:rsidR="001D0312" w:rsidRDefault="00FE3C8F" w:rsidP="00FE3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Робити з мухи слона</w:t>
            </w:r>
          </w:p>
        </w:tc>
        <w:tc>
          <w:tcPr>
            <w:tcW w:w="4644" w:type="dxa"/>
          </w:tcPr>
          <w:p w:rsidR="001D0312" w:rsidRDefault="00FE3C8F" w:rsidP="00FE3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 ледарювати</w:t>
            </w:r>
          </w:p>
        </w:tc>
      </w:tr>
      <w:tr w:rsidR="001D0312" w:rsidTr="00FE3C8F">
        <w:tc>
          <w:tcPr>
            <w:tcW w:w="4644" w:type="dxa"/>
          </w:tcPr>
          <w:p w:rsidR="001D0312" w:rsidRDefault="00FE3C8F" w:rsidP="00FE3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Пекти рак</w:t>
            </w:r>
            <w:r w:rsidR="007A50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4644" w:type="dxa"/>
          </w:tcPr>
          <w:p w:rsidR="001D0312" w:rsidRDefault="00FE3C8F" w:rsidP="00FE3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  викривати</w:t>
            </w:r>
          </w:p>
        </w:tc>
      </w:tr>
      <w:tr w:rsidR="00FE3C8F" w:rsidTr="00FE3C8F">
        <w:tc>
          <w:tcPr>
            <w:tcW w:w="4644" w:type="dxa"/>
          </w:tcPr>
          <w:p w:rsidR="00FE3C8F" w:rsidRDefault="00FE3C8F" w:rsidP="00FE3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Не чути ні рук ні ніг</w:t>
            </w:r>
          </w:p>
        </w:tc>
        <w:tc>
          <w:tcPr>
            <w:tcW w:w="4644" w:type="dxa"/>
          </w:tcPr>
          <w:p w:rsidR="00FE3C8F" w:rsidRDefault="00FE3C8F" w:rsidP="00FE3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 червоніти</w:t>
            </w:r>
          </w:p>
        </w:tc>
      </w:tr>
      <w:tr w:rsidR="00FE3C8F" w:rsidTr="00FE3C8F">
        <w:tc>
          <w:tcPr>
            <w:tcW w:w="4644" w:type="dxa"/>
          </w:tcPr>
          <w:p w:rsidR="00FE3C8F" w:rsidRDefault="00FE3C8F" w:rsidP="00FE3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Байдики бити</w:t>
            </w:r>
          </w:p>
        </w:tc>
        <w:tc>
          <w:tcPr>
            <w:tcW w:w="4644" w:type="dxa"/>
          </w:tcPr>
          <w:p w:rsidR="00FE3C8F" w:rsidRDefault="00FE3C8F" w:rsidP="00FE3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 стомитися</w:t>
            </w:r>
          </w:p>
        </w:tc>
      </w:tr>
      <w:tr w:rsidR="00FE3C8F" w:rsidTr="00FE3C8F">
        <w:tc>
          <w:tcPr>
            <w:tcW w:w="4644" w:type="dxa"/>
          </w:tcPr>
          <w:p w:rsidR="00FE3C8F" w:rsidRDefault="00FE3C8F" w:rsidP="00FE3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Виводити на чисту воду </w:t>
            </w:r>
          </w:p>
        </w:tc>
        <w:tc>
          <w:tcPr>
            <w:tcW w:w="4644" w:type="dxa"/>
          </w:tcPr>
          <w:p w:rsidR="00FE3C8F" w:rsidRDefault="00FE3C8F" w:rsidP="00FE3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 перебільшувати</w:t>
            </w:r>
          </w:p>
        </w:tc>
      </w:tr>
    </w:tbl>
    <w:p w:rsidR="001D0312" w:rsidRPr="00FE3C8F" w:rsidRDefault="001D0312" w:rsidP="001D031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C8F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FE3C8F" w:rsidRPr="00FE3C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Установіть відповідність між початком і закінченням фразеологізму (1 б.)</w:t>
      </w:r>
    </w:p>
    <w:tbl>
      <w:tblPr>
        <w:tblStyle w:val="a4"/>
        <w:tblW w:w="0" w:type="auto"/>
        <w:tblLook w:val="04A0"/>
      </w:tblPr>
      <w:tblGrid>
        <w:gridCol w:w="4644"/>
        <w:gridCol w:w="4644"/>
      </w:tblGrid>
      <w:tr w:rsidR="001D0312" w:rsidTr="009648E0">
        <w:tc>
          <w:tcPr>
            <w:tcW w:w="4644" w:type="dxa"/>
          </w:tcPr>
          <w:p w:rsidR="001D0312" w:rsidRDefault="00FE3C8F" w:rsidP="00FE3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="00636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Вільний </w:t>
            </w:r>
          </w:p>
        </w:tc>
        <w:tc>
          <w:tcPr>
            <w:tcW w:w="4644" w:type="dxa"/>
          </w:tcPr>
          <w:p w:rsidR="001D0312" w:rsidRDefault="00FE3C8F" w:rsidP="00FE3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</w:t>
            </w:r>
            <w:r w:rsidR="00636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піч </w:t>
            </w:r>
          </w:p>
        </w:tc>
      </w:tr>
      <w:tr w:rsidR="001D0312" w:rsidTr="009648E0">
        <w:tc>
          <w:tcPr>
            <w:tcW w:w="4644" w:type="dxa"/>
          </w:tcPr>
          <w:p w:rsidR="001D0312" w:rsidRDefault="00FE3C8F" w:rsidP="00FE3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636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Тридесяте </w:t>
            </w:r>
          </w:p>
        </w:tc>
        <w:tc>
          <w:tcPr>
            <w:tcW w:w="4644" w:type="dxa"/>
          </w:tcPr>
          <w:p w:rsidR="001D0312" w:rsidRDefault="00FE3C8F" w:rsidP="00FE3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 </w:t>
            </w:r>
            <w:r w:rsidR="00636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козак </w:t>
            </w:r>
          </w:p>
        </w:tc>
      </w:tr>
      <w:tr w:rsidR="00FE3C8F" w:rsidTr="009648E0">
        <w:tc>
          <w:tcPr>
            <w:tcW w:w="4644" w:type="dxa"/>
          </w:tcPr>
          <w:p w:rsidR="00FE3C8F" w:rsidRDefault="00FE3C8F" w:rsidP="00FE3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636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ясні зорі, </w:t>
            </w:r>
          </w:p>
        </w:tc>
        <w:tc>
          <w:tcPr>
            <w:tcW w:w="4644" w:type="dxa"/>
          </w:tcPr>
          <w:p w:rsidR="00FE3C8F" w:rsidRDefault="00FE3C8F" w:rsidP="00FE3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636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царство</w:t>
            </w:r>
          </w:p>
        </w:tc>
      </w:tr>
      <w:tr w:rsidR="00FE3C8F" w:rsidTr="009648E0">
        <w:tc>
          <w:tcPr>
            <w:tcW w:w="4644" w:type="dxa"/>
          </w:tcPr>
          <w:p w:rsidR="00FE3C8F" w:rsidRDefault="00FE3C8F" w:rsidP="00FE3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="00636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Колупати </w:t>
            </w:r>
          </w:p>
        </w:tc>
        <w:tc>
          <w:tcPr>
            <w:tcW w:w="4644" w:type="dxa"/>
          </w:tcPr>
          <w:p w:rsidR="00FE3C8F" w:rsidRDefault="00FE3C8F" w:rsidP="00FE3C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  <w:r w:rsidR="006369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тихі води</w:t>
            </w:r>
          </w:p>
        </w:tc>
      </w:tr>
    </w:tbl>
    <w:p w:rsidR="001D0312" w:rsidRPr="001643EE" w:rsidRDefault="001D0312" w:rsidP="007A5084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1643E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ІІ. РІВЕНЬ ЗАСТОСУВАННЯ І ТВОРЕННЯ</w:t>
      </w:r>
    </w:p>
    <w:p w:rsidR="00AF5AE3" w:rsidRDefault="001D0312" w:rsidP="00AF5AE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AE3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Робота з текстом (2 бали)</w:t>
      </w:r>
    </w:p>
    <w:p w:rsidR="006369A8" w:rsidRPr="006369A8" w:rsidRDefault="006369A8" w:rsidP="00AF5AE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Прочитайте текст. Зверніть увагу, завдання за прочитаним текстом мають по чотири варіанти відповіді, серед яких ОДИН або  ДВА ПРАВИЛЬНИХ. Кожне завдання оцінюється 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 б.</w:t>
      </w:r>
    </w:p>
    <w:p w:rsidR="006369A8" w:rsidRPr="006369A8" w:rsidRDefault="006369A8" w:rsidP="007A508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369A8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Тимко</w:t>
      </w:r>
      <w:proofErr w:type="spellEnd"/>
      <w:r w:rsidRPr="006369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бив байдики.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Цілими днями тинявся по дворах, шукав розваг, а зустрівши знайомих, починав точити баляндраси. У розмовах найчастіше фігурував він сам. Був при цьому, як правило, </w:t>
      </w:r>
      <w:r w:rsidR="007A50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сміливим, гострим на язик, супротивників завжди клав на лопатки. Усім було ясно, що </w:t>
      </w:r>
      <w:proofErr w:type="spellStart"/>
      <w:r w:rsidR="007A5084">
        <w:rPr>
          <w:rFonts w:ascii="Times New Roman" w:hAnsi="Times New Roman" w:cs="Times New Roman"/>
          <w:i/>
          <w:sz w:val="28"/>
          <w:szCs w:val="28"/>
          <w:lang w:val="uk-UA"/>
        </w:rPr>
        <w:t>Тимко</w:t>
      </w:r>
      <w:proofErr w:type="spellEnd"/>
      <w:r w:rsidR="007A50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робить із мухи слона, історії його виссані з пальця. Та друзі іронічно посміхалися і мо</w:t>
      </w:r>
      <w:r w:rsidR="00F96645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7A50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чали. Проте одного разу не витримали. Тільки закінчив </w:t>
      </w:r>
      <w:proofErr w:type="spellStart"/>
      <w:r w:rsidR="007A5084">
        <w:rPr>
          <w:rFonts w:ascii="Times New Roman" w:hAnsi="Times New Roman" w:cs="Times New Roman"/>
          <w:i/>
          <w:sz w:val="28"/>
          <w:szCs w:val="28"/>
          <w:lang w:val="uk-UA"/>
        </w:rPr>
        <w:t>Тимко</w:t>
      </w:r>
      <w:proofErr w:type="spellEnd"/>
      <w:r w:rsidR="007A50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розповідь, хлопці засипали його запитаннями, а потім відверто взяли на </w:t>
      </w:r>
      <w:proofErr w:type="spellStart"/>
      <w:r w:rsidR="007A5084">
        <w:rPr>
          <w:rFonts w:ascii="Times New Roman" w:hAnsi="Times New Roman" w:cs="Times New Roman"/>
          <w:i/>
          <w:sz w:val="28"/>
          <w:szCs w:val="28"/>
          <w:lang w:val="uk-UA"/>
        </w:rPr>
        <w:t>книпи</w:t>
      </w:r>
      <w:proofErr w:type="spellEnd"/>
      <w:r w:rsidR="007A50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Це взяло </w:t>
      </w:r>
      <w:proofErr w:type="spellStart"/>
      <w:r w:rsidR="007A5084">
        <w:rPr>
          <w:rFonts w:ascii="Times New Roman" w:hAnsi="Times New Roman" w:cs="Times New Roman"/>
          <w:i/>
          <w:sz w:val="28"/>
          <w:szCs w:val="28"/>
          <w:lang w:val="uk-UA"/>
        </w:rPr>
        <w:t>Тимка</w:t>
      </w:r>
      <w:proofErr w:type="spellEnd"/>
      <w:r w:rsidR="007A50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живе. Відтоді він став більш серйозним…</w:t>
      </w:r>
    </w:p>
    <w:p w:rsidR="001D0312" w:rsidRDefault="001D0312" w:rsidP="001D0312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D0312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7A50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Який фразеологізм, що вжитий у тексті, має значення </w:t>
      </w:r>
      <w:r w:rsidR="007A5084">
        <w:rPr>
          <w:rFonts w:ascii="Times New Roman" w:hAnsi="Times New Roman" w:cs="Times New Roman"/>
          <w:b/>
          <w:i/>
          <w:sz w:val="28"/>
          <w:szCs w:val="28"/>
          <w:lang w:val="uk-UA"/>
        </w:rPr>
        <w:t>отримувати перемогу?</w:t>
      </w:r>
    </w:p>
    <w:p w:rsidR="00F96645" w:rsidRDefault="007A5084" w:rsidP="00F9664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F96645">
        <w:rPr>
          <w:rFonts w:ascii="Times New Roman" w:hAnsi="Times New Roman" w:cs="Times New Roman"/>
          <w:sz w:val="28"/>
          <w:szCs w:val="28"/>
          <w:lang w:val="uk-UA"/>
        </w:rPr>
        <w:t xml:space="preserve"> бив байдики   б) точив баляндраси    в) клав на лопатки</w:t>
      </w:r>
    </w:p>
    <w:p w:rsidR="00F96645" w:rsidRPr="007A5084" w:rsidRDefault="00F96645" w:rsidP="001D0312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робив із мухи слона</w:t>
      </w:r>
    </w:p>
    <w:p w:rsidR="001D0312" w:rsidRDefault="001D0312" w:rsidP="001D031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0312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F966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6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Яку синтаксичну роль у  поданому реченні виконує фразеологічний зворот? </w:t>
      </w:r>
      <w:proofErr w:type="spellStart"/>
      <w:r w:rsidR="00F96645" w:rsidRPr="006369A8">
        <w:rPr>
          <w:rFonts w:ascii="Times New Roman" w:hAnsi="Times New Roman" w:cs="Times New Roman"/>
          <w:i/>
          <w:sz w:val="28"/>
          <w:szCs w:val="28"/>
          <w:lang w:val="uk-UA"/>
        </w:rPr>
        <w:t>Тимко</w:t>
      </w:r>
      <w:proofErr w:type="spellEnd"/>
      <w:r w:rsidR="00F96645" w:rsidRPr="006369A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бив байдики.</w:t>
      </w:r>
    </w:p>
    <w:p w:rsidR="00F96645" w:rsidRPr="00F96645" w:rsidRDefault="00F96645" w:rsidP="00F9664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підмет  б) додаток  в) присудок   г) означення</w:t>
      </w:r>
    </w:p>
    <w:p w:rsidR="001D0312" w:rsidRDefault="001D0312" w:rsidP="001D031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AE3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Розгорнута відповідь на питання (по 2 бали)</w:t>
      </w:r>
    </w:p>
    <w:p w:rsidR="00F96645" w:rsidRPr="00F96645" w:rsidRDefault="00F96645" w:rsidP="00F96645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Завдання 7-8 передбачають згадати вивчений теоретичний матеріал теми і дати повну відповідь на питання. Обов’язково наводити приклади.</w:t>
      </w:r>
      <w:r w:rsidRPr="00F966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разі потреби використовувати чернетку</w:t>
      </w:r>
    </w:p>
    <w:p w:rsidR="001D0312" w:rsidRPr="00F96645" w:rsidRDefault="001D0312" w:rsidP="001D031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312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F966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966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Дайте визначення термінів  </w:t>
      </w:r>
      <w:proofErr w:type="spellStart"/>
      <w:r w:rsidR="00F96645">
        <w:rPr>
          <w:rFonts w:ascii="Times New Roman" w:hAnsi="Times New Roman" w:cs="Times New Roman"/>
          <w:b/>
          <w:sz w:val="28"/>
          <w:szCs w:val="28"/>
          <w:lang w:val="uk-UA"/>
        </w:rPr>
        <w:t>прислів</w:t>
      </w:r>
      <w:proofErr w:type="spellEnd"/>
      <w:r w:rsidR="00F96645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="00F966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я, приказка.  Чим </w:t>
      </w:r>
      <w:r w:rsidR="001643EE">
        <w:rPr>
          <w:rFonts w:ascii="Times New Roman" w:hAnsi="Times New Roman" w:cs="Times New Roman"/>
          <w:b/>
          <w:sz w:val="28"/>
          <w:szCs w:val="28"/>
          <w:lang w:val="uk-UA"/>
        </w:rPr>
        <w:t>вони відрізняються між собою? Наведіть приклади.</w:t>
      </w:r>
    </w:p>
    <w:p w:rsidR="001D0312" w:rsidRPr="001643EE" w:rsidRDefault="001D0312" w:rsidP="001D0312">
      <w:pPr>
        <w:spacing w:after="0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0312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1643E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643EE" w:rsidRPr="001643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Згадайте історію походження фразеологізму </w:t>
      </w:r>
      <w:r w:rsidR="001643EE" w:rsidRPr="001643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ясні зорі, на тихі води. </w:t>
      </w:r>
      <w:r w:rsidR="001643EE" w:rsidRPr="001643EE">
        <w:rPr>
          <w:rFonts w:ascii="Times New Roman" w:hAnsi="Times New Roman" w:cs="Times New Roman"/>
          <w:b/>
          <w:sz w:val="28"/>
          <w:szCs w:val="28"/>
          <w:lang w:val="uk-UA"/>
        </w:rPr>
        <w:t>Складіть і запишіть з ним речення. Визначте синтаксичну роль фразеологізму.</w:t>
      </w:r>
    </w:p>
    <w:p w:rsidR="001D0312" w:rsidRPr="001D0312" w:rsidRDefault="001D0312" w:rsidP="001D031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0312" w:rsidRDefault="001D0312" w:rsidP="001D031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AE3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Творча робота (3 бали)</w:t>
      </w:r>
    </w:p>
    <w:p w:rsidR="001643EE" w:rsidRPr="001643EE" w:rsidRDefault="001643EE" w:rsidP="001643EE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Завдання 9 пропонує самостійно вибрати завдання творчого характеру</w:t>
      </w:r>
    </w:p>
    <w:p w:rsidR="001D0312" w:rsidRDefault="001D0312" w:rsidP="001D0312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312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727D05" w:rsidRPr="00727D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Складіть і запишіть текст-роздум, основною думкою якого є </w:t>
      </w:r>
      <w:proofErr w:type="spellStart"/>
      <w:r w:rsidR="00727D05" w:rsidRPr="00727D05">
        <w:rPr>
          <w:rFonts w:ascii="Times New Roman" w:hAnsi="Times New Roman" w:cs="Times New Roman"/>
          <w:b/>
          <w:sz w:val="28"/>
          <w:szCs w:val="28"/>
          <w:lang w:val="uk-UA"/>
        </w:rPr>
        <w:t>прислів</w:t>
      </w:r>
      <w:proofErr w:type="spellEnd"/>
      <w:r w:rsidR="00727D05" w:rsidRPr="00727D05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="00727D05" w:rsidRPr="00727D05">
        <w:rPr>
          <w:rFonts w:ascii="Times New Roman" w:hAnsi="Times New Roman" w:cs="Times New Roman"/>
          <w:b/>
          <w:sz w:val="28"/>
          <w:szCs w:val="28"/>
          <w:lang w:val="uk-UA"/>
        </w:rPr>
        <w:t>я: як дбаєш, так і маєш.</w:t>
      </w:r>
    </w:p>
    <w:p w:rsidR="00727D05" w:rsidRDefault="00727D05" w:rsidP="00727D0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АБО</w:t>
      </w:r>
    </w:p>
    <w:p w:rsidR="00727D05" w:rsidRDefault="00727D05" w:rsidP="00727D05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Прочитай афоризми видатних людей</w:t>
      </w:r>
      <w:r w:rsidR="00AF5AE3">
        <w:rPr>
          <w:rFonts w:ascii="Times New Roman" w:hAnsi="Times New Roman" w:cs="Times New Roman"/>
          <w:b/>
          <w:sz w:val="28"/>
          <w:szCs w:val="28"/>
          <w:lang w:val="uk-UA"/>
        </w:rPr>
        <w:t>. Поясни зміст одного з них.</w:t>
      </w:r>
    </w:p>
    <w:p w:rsidR="00AF5AE3" w:rsidRDefault="00AF5AE3" w:rsidP="00727D0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5AE3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Тарас Шевченко</w:t>
      </w:r>
      <w:r>
        <w:rPr>
          <w:rFonts w:ascii="Times New Roman" w:hAnsi="Times New Roman" w:cs="Times New Roman"/>
          <w:sz w:val="28"/>
          <w:szCs w:val="28"/>
          <w:lang w:val="uk-UA"/>
        </w:rPr>
        <w:t>. І Чужому научайтесь, й свого не цурайтесь.</w:t>
      </w:r>
    </w:p>
    <w:p w:rsidR="00AF5AE3" w:rsidRDefault="00AF5AE3" w:rsidP="00727D0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AF5AE3">
        <w:rPr>
          <w:rFonts w:ascii="Times New Roman" w:hAnsi="Times New Roman" w:cs="Times New Roman"/>
          <w:b/>
          <w:i/>
          <w:sz w:val="28"/>
          <w:szCs w:val="28"/>
          <w:lang w:val="uk-UA"/>
        </w:rPr>
        <w:t>Іван Франко.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Народ, що не шанує своїх великих людей, не варт звання освіченого народу.</w:t>
      </w:r>
    </w:p>
    <w:p w:rsidR="00AF5AE3" w:rsidRDefault="00AF5AE3" w:rsidP="00727D0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Леся Українка. </w:t>
      </w:r>
      <w:r>
        <w:rPr>
          <w:rFonts w:ascii="Times New Roman" w:hAnsi="Times New Roman" w:cs="Times New Roman"/>
          <w:sz w:val="28"/>
          <w:szCs w:val="28"/>
          <w:lang w:val="uk-UA"/>
        </w:rPr>
        <w:t>Права без обов’язків – то свавілля.</w:t>
      </w:r>
    </w:p>
    <w:p w:rsidR="00AF5AE3" w:rsidRDefault="00AF5AE3" w:rsidP="00AF5AE3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Обсяг роботи завдання №9 має складати орієнтовно 0,25 сторінки у разі потреби використовуйте чернетку</w:t>
      </w:r>
    </w:p>
    <w:p w:rsidR="00AF5AE3" w:rsidRPr="00AF5AE3" w:rsidRDefault="00AF5AE3" w:rsidP="00AF5AE3">
      <w:pPr>
        <w:spacing w:after="0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БАЖАЮ УСПІХУ!!!</w:t>
      </w:r>
    </w:p>
    <w:p w:rsidR="00AF5AE3" w:rsidRPr="00AF5AE3" w:rsidRDefault="00AF5AE3" w:rsidP="00727D0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D0312" w:rsidRDefault="001D0312" w:rsidP="00AF5AE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18AF" w:rsidRDefault="00AD18AF" w:rsidP="00EC0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AF" w:rsidRPr="00AD18AF" w:rsidRDefault="00AD18AF" w:rsidP="00AD18AF">
      <w:pPr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AD18AF">
        <w:rPr>
          <w:rFonts w:ascii="Times New Roman" w:hAnsi="Times New Roman" w:cs="Times New Roman"/>
          <w:b/>
          <w:sz w:val="32"/>
          <w:szCs w:val="28"/>
          <w:lang w:val="uk-UA"/>
        </w:rPr>
        <w:t xml:space="preserve">      </w:t>
      </w:r>
      <w:proofErr w:type="gramStart"/>
      <w:r w:rsidRPr="00AD18AF">
        <w:rPr>
          <w:rFonts w:ascii="Times New Roman" w:hAnsi="Times New Roman" w:cs="Times New Roman"/>
          <w:b/>
          <w:sz w:val="32"/>
          <w:szCs w:val="28"/>
          <w:highlight w:val="yellow"/>
          <w:lang w:val="en-US"/>
        </w:rPr>
        <w:t>V</w:t>
      </w:r>
      <w:r>
        <w:rPr>
          <w:rFonts w:ascii="Times New Roman" w:hAnsi="Times New Roman" w:cs="Times New Roman"/>
          <w:b/>
          <w:sz w:val="32"/>
          <w:szCs w:val="28"/>
          <w:highlight w:val="yellow"/>
          <w:lang w:val="uk-UA"/>
        </w:rPr>
        <w:t>. Заключне слово</w:t>
      </w:r>
      <w:r w:rsidRPr="00AD18AF">
        <w:rPr>
          <w:rFonts w:ascii="Times New Roman" w:hAnsi="Times New Roman" w:cs="Times New Roman"/>
          <w:b/>
          <w:sz w:val="32"/>
          <w:szCs w:val="28"/>
          <w:highlight w:val="yellow"/>
          <w:lang w:val="uk-UA"/>
        </w:rPr>
        <w:t>.</w:t>
      </w:r>
      <w:proofErr w:type="gramEnd"/>
    </w:p>
    <w:p w:rsidR="001D0312" w:rsidRDefault="00C3425F" w:rsidP="00EC0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Успіху в розвитку потреби в </w:t>
      </w:r>
      <w:r w:rsidR="0043520A">
        <w:rPr>
          <w:rFonts w:ascii="Times New Roman" w:hAnsi="Times New Roman" w:cs="Times New Roman"/>
          <w:sz w:val="28"/>
          <w:szCs w:val="28"/>
          <w:lang w:val="uk-UA"/>
        </w:rPr>
        <w:t>самоосвіті можна досягти лише за умови систематичного керівництва самостійним набуттям знань учнями й організації їхньої пізнавальної діяльності.</w:t>
      </w:r>
    </w:p>
    <w:p w:rsidR="00EC0A28" w:rsidRDefault="00EC0A28" w:rsidP="00EC0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завдання  кожного вчителя-словесника виражене словами великого мислителя й письменника Ф. М. Достоєвського: «знайди себе в собі, підкори себе собі. Оволодій собою – успіх обов’язково прийде».</w:t>
      </w:r>
    </w:p>
    <w:p w:rsidR="00EC0A28" w:rsidRDefault="00EC0A28" w:rsidP="00EC0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Тож, шановні колеги, розвивайтеся, самовдосконалюйтеся, досягайте нових висот…</w:t>
      </w:r>
    </w:p>
    <w:p w:rsidR="00AD18AF" w:rsidRDefault="00AD18AF" w:rsidP="00EC0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18AF" w:rsidRPr="001D0312" w:rsidRDefault="00AD18AF" w:rsidP="00EC0A2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18AF" w:rsidRPr="001D0312" w:rsidSect="00D4582E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1E9"/>
    <w:multiLevelType w:val="hybridMultilevel"/>
    <w:tmpl w:val="3C18D06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17AE2078"/>
    <w:multiLevelType w:val="hybridMultilevel"/>
    <w:tmpl w:val="B90CAC1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CEB239E"/>
    <w:multiLevelType w:val="hybridMultilevel"/>
    <w:tmpl w:val="149850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E657C6"/>
    <w:multiLevelType w:val="hybridMultilevel"/>
    <w:tmpl w:val="9FAC325E"/>
    <w:lvl w:ilvl="0" w:tplc="4A088D14">
      <w:start w:val="2"/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29FE3415"/>
    <w:multiLevelType w:val="hybridMultilevel"/>
    <w:tmpl w:val="77A43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152B25"/>
    <w:multiLevelType w:val="hybridMultilevel"/>
    <w:tmpl w:val="9B14B6F4"/>
    <w:lvl w:ilvl="0" w:tplc="2548C8F4">
      <w:start w:val="1"/>
      <w:numFmt w:val="bullet"/>
      <w:lvlText w:val="-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3DCA2DCC"/>
    <w:multiLevelType w:val="hybridMultilevel"/>
    <w:tmpl w:val="73E8171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6C7065BC"/>
    <w:multiLevelType w:val="hybridMultilevel"/>
    <w:tmpl w:val="391E8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831C80"/>
    <w:rsid w:val="000364A2"/>
    <w:rsid w:val="000A6B3C"/>
    <w:rsid w:val="001643EE"/>
    <w:rsid w:val="00166F0C"/>
    <w:rsid w:val="00177855"/>
    <w:rsid w:val="001D0312"/>
    <w:rsid w:val="002310AB"/>
    <w:rsid w:val="0026185D"/>
    <w:rsid w:val="0029023C"/>
    <w:rsid w:val="002A47CB"/>
    <w:rsid w:val="002E46C0"/>
    <w:rsid w:val="003374B6"/>
    <w:rsid w:val="003423A3"/>
    <w:rsid w:val="003442A3"/>
    <w:rsid w:val="003C5548"/>
    <w:rsid w:val="00404E7F"/>
    <w:rsid w:val="0043520A"/>
    <w:rsid w:val="00464F17"/>
    <w:rsid w:val="004C7B01"/>
    <w:rsid w:val="00510660"/>
    <w:rsid w:val="005511E1"/>
    <w:rsid w:val="006072E3"/>
    <w:rsid w:val="00614CF4"/>
    <w:rsid w:val="006211E6"/>
    <w:rsid w:val="006369A8"/>
    <w:rsid w:val="006451DA"/>
    <w:rsid w:val="0069737D"/>
    <w:rsid w:val="007050F6"/>
    <w:rsid w:val="00707AF3"/>
    <w:rsid w:val="00727D05"/>
    <w:rsid w:val="00740053"/>
    <w:rsid w:val="00754146"/>
    <w:rsid w:val="007A5084"/>
    <w:rsid w:val="007C41AF"/>
    <w:rsid w:val="00831C80"/>
    <w:rsid w:val="00835F73"/>
    <w:rsid w:val="008631A8"/>
    <w:rsid w:val="008933F3"/>
    <w:rsid w:val="008A1A59"/>
    <w:rsid w:val="008C0483"/>
    <w:rsid w:val="008E39A3"/>
    <w:rsid w:val="0096243B"/>
    <w:rsid w:val="009648E0"/>
    <w:rsid w:val="00971981"/>
    <w:rsid w:val="00992C35"/>
    <w:rsid w:val="009A4DFF"/>
    <w:rsid w:val="00A20005"/>
    <w:rsid w:val="00A664EB"/>
    <w:rsid w:val="00A77AB3"/>
    <w:rsid w:val="00A910B1"/>
    <w:rsid w:val="00AD18AF"/>
    <w:rsid w:val="00AF10E4"/>
    <w:rsid w:val="00AF5AE3"/>
    <w:rsid w:val="00B95559"/>
    <w:rsid w:val="00BB0637"/>
    <w:rsid w:val="00BE7993"/>
    <w:rsid w:val="00BF4A38"/>
    <w:rsid w:val="00BF6D24"/>
    <w:rsid w:val="00C04A81"/>
    <w:rsid w:val="00C11A5E"/>
    <w:rsid w:val="00C3425F"/>
    <w:rsid w:val="00D12EFD"/>
    <w:rsid w:val="00D1574B"/>
    <w:rsid w:val="00D4582E"/>
    <w:rsid w:val="00D62D54"/>
    <w:rsid w:val="00D637B1"/>
    <w:rsid w:val="00D815C3"/>
    <w:rsid w:val="00DB5114"/>
    <w:rsid w:val="00E2585E"/>
    <w:rsid w:val="00EC0A28"/>
    <w:rsid w:val="00F956FC"/>
    <w:rsid w:val="00F96645"/>
    <w:rsid w:val="00FA2626"/>
    <w:rsid w:val="00FE3C8F"/>
    <w:rsid w:val="00FF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6" type="connector" idref="#_x0000_s1028"/>
        <o:r id="V:Rule27" type="connector" idref="#_x0000_s1037"/>
        <o:r id="V:Rule28" type="connector" idref="#_x0000_s1047"/>
        <o:r id="V:Rule29" type="connector" idref="#_x0000_s1029"/>
        <o:r id="V:Rule30" type="connector" idref="#_x0000_s1036"/>
        <o:r id="V:Rule31" type="connector" idref="#_x0000_s1033"/>
        <o:r id="V:Rule32" type="connector" idref="#_x0000_s1041"/>
        <o:r id="V:Rule33" type="connector" idref="#_x0000_s1032"/>
        <o:r id="V:Rule34" type="connector" idref="#_x0000_s1043"/>
        <o:r id="V:Rule35" type="connector" idref="#_x0000_s1026"/>
        <o:r id="V:Rule36" type="connector" idref="#_x0000_s1038"/>
        <o:r id="V:Rule37" type="connector" idref="#_x0000_s1050"/>
        <o:r id="V:Rule38" type="connector" idref="#_x0000_s1046"/>
        <o:r id="V:Rule39" type="connector" idref="#_x0000_s1044"/>
        <o:r id="V:Rule40" type="connector" idref="#_x0000_s1042"/>
        <o:r id="V:Rule41" type="connector" idref="#_x0000_s1048"/>
        <o:r id="V:Rule42" type="connector" idref="#_x0000_s1045"/>
        <o:r id="V:Rule43" type="connector" idref="#_x0000_s1031"/>
        <o:r id="V:Rule44" type="connector" idref="#_x0000_s1040"/>
        <o:r id="V:Rule45" type="connector" idref="#_x0000_s1039"/>
        <o:r id="V:Rule46" type="connector" idref="#_x0000_s1034"/>
        <o:r id="V:Rule47" type="connector" idref="#_x0000_s1035"/>
        <o:r id="V:Rule48" type="connector" idref="#_x0000_s1027"/>
        <o:r id="V:Rule49" type="connector" idref="#_x0000_s1030"/>
        <o:r id="V:Rule5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A8"/>
    <w:pPr>
      <w:ind w:left="720"/>
      <w:contextualSpacing/>
    </w:pPr>
  </w:style>
  <w:style w:type="table" w:styleId="a4">
    <w:name w:val="Table Grid"/>
    <w:basedOn w:val="a1"/>
    <w:uiPriority w:val="59"/>
    <w:rsid w:val="00621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7262A-7187-49C0-9A46-2AE18627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19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cp:lastPrinted>2014-12-01T21:29:00Z</cp:lastPrinted>
  <dcterms:created xsi:type="dcterms:W3CDTF">2014-11-29T10:19:00Z</dcterms:created>
  <dcterms:modified xsi:type="dcterms:W3CDTF">2014-12-01T21:38:00Z</dcterms:modified>
</cp:coreProperties>
</file>